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E40BE57" w14:textId="77777777" w:rsidR="00E31FCC" w:rsidRDefault="00E31FCC">
      <w:pPr>
        <w:pStyle w:val="Heading1"/>
        <w:rPr>
          <w:rFonts w:eastAsia="Times New Roman"/>
        </w:rPr>
      </w:pPr>
      <w:r>
        <w:rPr>
          <w:rFonts w:eastAsia="Times New Roman"/>
        </w:rPr>
        <w:t>Appendix F: Individual Colorado Rules</w:t>
      </w:r>
    </w:p>
    <w:p w14:paraId="44D31487" w14:textId="77777777" w:rsidR="00E31FCC" w:rsidRDefault="00E31FCC">
      <w:pPr>
        <w:pStyle w:val="NormalWeb"/>
        <w:spacing w:before="180" w:beforeAutospacing="0" w:after="180" w:afterAutospacing="0"/>
        <w:divId w:val="415591127"/>
        <w:rPr>
          <w:rFonts w:ascii="Arial" w:hAnsi="Arial" w:cs="Arial"/>
        </w:rPr>
      </w:pPr>
      <w:r>
        <w:rPr>
          <w:rFonts w:ascii="Arial" w:hAnsi="Arial" w:cs="Arial"/>
        </w:rPr>
        <w:t xml:space="preserve">The individual rules in the URGWOM ruleset are discussed separately and are grouped based on policy group. Each section in this appendix is associated with a different Colorado policy group. The rules fire in reverse order within URGWOM, so the discussion of the policy groups begins with the last policy group associated with Colorado operations, and proceeds to the first. </w:t>
      </w:r>
    </w:p>
    <w:p w14:paraId="7A97D358" w14:textId="57A66E0A" w:rsidR="00E31FCC" w:rsidRDefault="00E31FCC" w:rsidP="00500401">
      <w:pPr>
        <w:pStyle w:val="NormalWeb"/>
        <w:spacing w:before="180" w:beforeAutospacing="0" w:after="180" w:afterAutospacing="0"/>
        <w:divId w:val="415591127"/>
        <w:rPr>
          <w:rFonts w:ascii="Arial" w:hAnsi="Arial" w:cs="Arial"/>
        </w:rPr>
      </w:pPr>
      <w:r>
        <w:rPr>
          <w:rFonts w:ascii="Arial" w:hAnsi="Arial" w:cs="Arial"/>
        </w:rPr>
        <w:t xml:space="preserve">The discussion for each rule includes a description of the rule including an explanation of the Rule Logic, a list of slots in the model associated with the rule, a log of when and how the rule was last modified, a view of the actual RiverWare rule code, a list of Execution Constraints, and a list of functions referenced in the rule.  These items are stored within the ruleset itself and this appendix is generated automatically from that ruleset so that updates to rule documentation can be easily added whenever a rule is updated.  </w:t>
      </w:r>
    </w:p>
    <w:p w14:paraId="4500D889" w14:textId="77777777" w:rsidR="00E31FCC" w:rsidRDefault="00E31FCC">
      <w:pPr>
        <w:pStyle w:val="Heading2"/>
        <w:rPr>
          <w:rFonts w:eastAsia="Times New Roman"/>
        </w:rPr>
      </w:pPr>
      <w:r>
        <w:rPr>
          <w:rFonts w:eastAsia="Times New Roman"/>
          <w:noProof/>
          <w:kern w:val="36"/>
        </w:rPr>
        <w:drawing>
          <wp:inline distT="0" distB="0" distL="0" distR="0" wp14:anchorId="7C7B1182" wp14:editId="185BA13D">
            <wp:extent cx="142875" cy="142875"/>
            <wp:effectExtent l="0" t="0" r="9525" b="9525"/>
            <wp:docPr id="19" name="Picture 1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 </w:t>
      </w:r>
      <w:r>
        <w:rPr>
          <w:rFonts w:eastAsia="Times New Roman"/>
          <w:noProof/>
          <w:kern w:val="36"/>
        </w:rPr>
        <w:drawing>
          <wp:inline distT="0" distB="0" distL="0" distR="0" wp14:anchorId="0E456220" wp14:editId="16D22B9C">
            <wp:extent cx="158750" cy="158750"/>
            <wp:effectExtent l="0" t="0" r="0" b="0"/>
            <wp:docPr id="20" name="Picture 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Colorado Diversion Requests</w:t>
      </w:r>
    </w:p>
    <w:p w14:paraId="4C7FDBEE" w14:textId="77777777" w:rsidR="00E31FCC" w:rsidRDefault="00E31FCC">
      <w:pPr>
        <w:pStyle w:val="NormalWeb"/>
        <w:divId w:val="8412316"/>
        <w:rPr>
          <w:rFonts w:ascii="Arial" w:hAnsi="Arial" w:cs="Arial"/>
        </w:rPr>
      </w:pPr>
      <w:r>
        <w:rPr>
          <w:rFonts w:ascii="Arial" w:hAnsi="Arial" w:cs="Arial"/>
        </w:rPr>
        <w:t xml:space="preserve">This policy group sets initial diversion requests in Colorado. These requests logically fit into the Policy Group "Set Colorado Diversions", however the initial diversion requests are used in Platoro operations, so are in a separate group here. Two of the rules in this policy group fire at the beginning of the model run to set the initial requests in all Rio Grande and Conejos diversions to the full water right of each diversion. The third rule modifies initial requests along the Conejos based on an estimate of saturated land demand conditions to allow senior users whose needs have been fully met to store that water in Platoro in lieu of diversion under certain conditions. </w:t>
      </w:r>
    </w:p>
    <w:p w14:paraId="60252355" w14:textId="77777777" w:rsidR="00E31FCC" w:rsidRDefault="00E31FCC">
      <w:pPr>
        <w:pStyle w:val="NormalWeb"/>
        <w:divId w:val="8412316"/>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8/13/2018: Jesse Roach. Added Group Description and Group Notes fields.</w:t>
      </w:r>
      <w:r>
        <w:rPr>
          <w:rFonts w:ascii="Arial" w:hAnsi="Arial" w:cs="Arial"/>
        </w:rPr>
        <w:br/>
        <w:t xml:space="preserve">5/5/2015: Jesse Roach. Added the rule </w:t>
      </w:r>
      <w:proofErr w:type="spellStart"/>
      <w:r>
        <w:rPr>
          <w:rFonts w:ascii="Arial" w:hAnsi="Arial" w:cs="Arial"/>
        </w:rPr>
        <w:t>ModifiyConejosInitialRequests</w:t>
      </w:r>
      <w:proofErr w:type="spellEnd"/>
      <w:r>
        <w:rPr>
          <w:rFonts w:ascii="Arial" w:hAnsi="Arial" w:cs="Arial"/>
        </w:rPr>
        <w:t xml:space="preserve"> to this Policy Group. </w:t>
      </w:r>
      <w:r>
        <w:rPr>
          <w:rFonts w:ascii="Arial" w:hAnsi="Arial" w:cs="Arial"/>
        </w:rPr>
        <w:br/>
        <w:t xml:space="preserve">~2013: Craig Boroughs Created this Policy Group and the </w:t>
      </w:r>
      <w:proofErr w:type="spellStart"/>
      <w:r>
        <w:rPr>
          <w:rFonts w:ascii="Arial" w:hAnsi="Arial" w:cs="Arial"/>
        </w:rPr>
        <w:t>SetConejosInitialRequests</w:t>
      </w:r>
      <w:proofErr w:type="spellEnd"/>
      <w:r>
        <w:rPr>
          <w:rFonts w:ascii="Arial" w:hAnsi="Arial" w:cs="Arial"/>
        </w:rPr>
        <w:t xml:space="preserve"> and </w:t>
      </w:r>
      <w:proofErr w:type="spellStart"/>
      <w:r>
        <w:rPr>
          <w:rFonts w:ascii="Arial" w:hAnsi="Arial" w:cs="Arial"/>
        </w:rPr>
        <w:t>SetRioGrandeInitialRequests</w:t>
      </w:r>
      <w:proofErr w:type="spellEnd"/>
      <w:r>
        <w:rPr>
          <w:rFonts w:ascii="Arial" w:hAnsi="Arial" w:cs="Arial"/>
        </w:rPr>
        <w:t xml:space="preserve"> rules. </w:t>
      </w:r>
    </w:p>
    <w:p w14:paraId="0BC966F9" w14:textId="77777777" w:rsidR="00E31FCC" w:rsidRDefault="00E31FCC">
      <w:pPr>
        <w:pStyle w:val="Heading3"/>
        <w:divId w:val="8412316"/>
        <w:rPr>
          <w:rFonts w:eastAsia="Times New Roman"/>
        </w:rPr>
      </w:pPr>
      <w:r>
        <w:rPr>
          <w:rFonts w:eastAsia="Times New Roman"/>
          <w:noProof/>
          <w:kern w:val="36"/>
          <w:sz w:val="31"/>
          <w:szCs w:val="31"/>
        </w:rPr>
        <w:drawing>
          <wp:inline distT="0" distB="0" distL="0" distR="0" wp14:anchorId="17DFCC2D" wp14:editId="7FA89F47">
            <wp:extent cx="142875" cy="142875"/>
            <wp:effectExtent l="0" t="0" r="9525" b="9525"/>
            <wp:docPr id="21" name="Picture 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1.1 </w:t>
      </w:r>
      <w:r>
        <w:rPr>
          <w:rFonts w:eastAsia="Times New Roman"/>
          <w:noProof/>
          <w:kern w:val="36"/>
          <w:sz w:val="31"/>
          <w:szCs w:val="31"/>
        </w:rPr>
        <w:drawing>
          <wp:inline distT="0" distB="0" distL="0" distR="0" wp14:anchorId="02F36B32" wp14:editId="4F640F24">
            <wp:extent cx="158750" cy="158750"/>
            <wp:effectExtent l="0" t="0" r="0" b="0"/>
            <wp:docPr id="22" name="Picture 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SetConejosInitialRequests</w:t>
      </w:r>
      <w:proofErr w:type="spellEnd"/>
    </w:p>
    <w:p w14:paraId="488011EF" w14:textId="77777777" w:rsidR="00E31FCC" w:rsidRDefault="00E31FCC">
      <w:pPr>
        <w:pStyle w:val="NormalWeb"/>
        <w:divId w:val="1551958444"/>
        <w:rPr>
          <w:rFonts w:ascii="Arial" w:hAnsi="Arial" w:cs="Arial"/>
        </w:rPr>
      </w:pPr>
      <w:r>
        <w:rPr>
          <w:rFonts w:ascii="Arial" w:hAnsi="Arial" w:cs="Arial"/>
        </w:rPr>
        <w:t>Rule Purpose:</w:t>
      </w:r>
      <w:r>
        <w:rPr>
          <w:rFonts w:ascii="Arial" w:hAnsi="Arial" w:cs="Arial"/>
        </w:rPr>
        <w:br/>
        <w:t>This rule sets the "Initial Request" slots on all diversion accounts along the Conejos, Los Pinos, and San Antonio Rivers in Colorado for all time steps. Initial requests for timesteps within the irrigation season (April 1 - October 31) are set based on water right. Outside of irrigation season, the initial request is set to zero. This rule only executes once, on the first time step of the simulation.</w:t>
      </w:r>
    </w:p>
    <w:p w14:paraId="743CCF7E" w14:textId="77777777" w:rsidR="00E31FCC" w:rsidRDefault="00E31FCC">
      <w:pPr>
        <w:pStyle w:val="NormalWeb"/>
        <w:divId w:val="1551958444"/>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This rule loops through all diversion objects along the Conejos, Los Pinos, and San Antonio Rivers in Colorado, and for each water owner sets the 'Initial Request' on the diversion </w:t>
      </w:r>
      <w:proofErr w:type="spellStart"/>
      <w:r>
        <w:rPr>
          <w:rFonts w:ascii="Arial" w:hAnsi="Arial" w:cs="Arial"/>
        </w:rPr>
        <w:t>accout</w:t>
      </w:r>
      <w:proofErr w:type="spellEnd"/>
      <w:r>
        <w:rPr>
          <w:rFonts w:ascii="Arial" w:hAnsi="Arial" w:cs="Arial"/>
        </w:rPr>
        <w:t xml:space="preserve"> for all timesteps in the model run. Irrigation season diversion requests are set based on the total water right by reading water right owner specific values from the InitialRequestValues.RioGrandeDistrict20WaterRights table slot. Non-irrigation season diversion requests are set to zero.</w:t>
      </w:r>
    </w:p>
    <w:p w14:paraId="5BF11486" w14:textId="77777777" w:rsidR="00E31FCC" w:rsidRDefault="00E31FCC">
      <w:pPr>
        <w:pStyle w:val="NormalWeb"/>
        <w:divId w:val="1551958444"/>
        <w:rPr>
          <w:rFonts w:ascii="Arial" w:hAnsi="Arial" w:cs="Arial"/>
        </w:rPr>
      </w:pPr>
      <w:r>
        <w:rPr>
          <w:rFonts w:ascii="Arial" w:hAnsi="Arial" w:cs="Arial"/>
        </w:rPr>
        <w:t xml:space="preserve">This rules fires at first timestep of the simulation </w:t>
      </w:r>
    </w:p>
    <w:p w14:paraId="4AAD4D58" w14:textId="77777777" w:rsidR="00E31FCC" w:rsidRDefault="00E31FCC">
      <w:pPr>
        <w:pStyle w:val="NormalWeb"/>
        <w:divId w:val="1551958444"/>
        <w:rPr>
          <w:rFonts w:ascii="Arial" w:hAnsi="Arial" w:cs="Arial"/>
        </w:rPr>
      </w:pPr>
      <w:r>
        <w:rPr>
          <w:rFonts w:ascii="Arial" w:hAnsi="Arial" w:cs="Arial"/>
        </w:rPr>
        <w:t>Model slots written by rule:</w:t>
      </w:r>
      <w:r>
        <w:rPr>
          <w:rFonts w:ascii="Arial" w:hAnsi="Arial" w:cs="Arial"/>
        </w:rPr>
        <w:br/>
        <w:t>1. 'Water User Object'^</w:t>
      </w:r>
      <w:proofErr w:type="spellStart"/>
      <w:r>
        <w:rPr>
          <w:rFonts w:ascii="Arial" w:hAnsi="Arial" w:cs="Arial"/>
        </w:rPr>
        <w:t>Account.Initial</w:t>
      </w:r>
      <w:proofErr w:type="spellEnd"/>
      <w:r>
        <w:rPr>
          <w:rFonts w:ascii="Arial" w:hAnsi="Arial" w:cs="Arial"/>
        </w:rPr>
        <w:t xml:space="preserve"> Request for all Water User Objects diverting from the Conejos, Los Pinos, or San Antonio river in Colorado. This is a total of 190 slots on the Conejos system.</w:t>
      </w:r>
    </w:p>
    <w:p w14:paraId="757CFBB0" w14:textId="77777777" w:rsidR="00E31FCC" w:rsidRDefault="00E31FCC">
      <w:pPr>
        <w:pStyle w:val="NormalWeb"/>
        <w:divId w:val="1551958444"/>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InitialRequestValues</w:t>
      </w:r>
      <w:proofErr w:type="spellEnd"/>
      <w:r>
        <w:rPr>
          <w:rFonts w:ascii="Arial" w:hAnsi="Arial" w:cs="Arial"/>
        </w:rPr>
        <w:t xml:space="preserve"> (Data Object)</w:t>
      </w:r>
    </w:p>
    <w:p w14:paraId="56D07D28" w14:textId="77777777" w:rsidR="00E31FCC" w:rsidRDefault="00E31FCC">
      <w:pPr>
        <w:pStyle w:val="NormalWeb"/>
        <w:divId w:val="155195844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 slightly modified in 2015 by unknown when MRG rules were merged to include Colorado portion. </w:t>
      </w:r>
    </w:p>
    <w:p w14:paraId="175E48DE" w14:textId="77777777" w:rsidR="00E31FCC" w:rsidRDefault="00E31FCC">
      <w:pPr>
        <w:pStyle w:val="itemlabel"/>
        <w:divId w:val="1551958444"/>
      </w:pPr>
      <w:r>
        <w:t>Statements</w:t>
      </w:r>
    </w:p>
    <w:p w14:paraId="171E1E41" w14:textId="77777777" w:rsidR="00E31FCC" w:rsidRDefault="00E31FCC">
      <w:pPr>
        <w:pStyle w:val="NormalWeb"/>
        <w:divId w:val="1551958444"/>
        <w:rPr>
          <w:rFonts w:ascii="Arial" w:hAnsi="Arial" w:cs="Arial"/>
        </w:rPr>
      </w:pPr>
      <w:r>
        <w:rPr>
          <w:rFonts w:ascii="Arial" w:eastAsia="Times New Roman" w:hAnsi="Arial" w:cs="Arial"/>
          <w:b/>
          <w:bCs/>
          <w:noProof/>
          <w:kern w:val="36"/>
          <w:sz w:val="31"/>
          <w:szCs w:val="31"/>
        </w:rPr>
        <w:drawing>
          <wp:inline distT="0" distB="0" distL="0" distR="0" wp14:anchorId="4CA5B7D7" wp14:editId="0C8A82D5">
            <wp:extent cx="5041265" cy="2305685"/>
            <wp:effectExtent l="0" t="0" r="6985" b="0"/>
            <wp:docPr id="23" name="Picture 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265" cy="2305685"/>
                    </a:xfrm>
                    <a:prstGeom prst="rect">
                      <a:avLst/>
                    </a:prstGeom>
                    <a:noFill/>
                    <a:ln>
                      <a:noFill/>
                    </a:ln>
                  </pic:spPr>
                </pic:pic>
              </a:graphicData>
            </a:graphic>
          </wp:inline>
        </w:drawing>
      </w:r>
    </w:p>
    <w:p w14:paraId="797B6087" w14:textId="77777777" w:rsidR="00E31FCC" w:rsidRDefault="00E31FCC">
      <w:pPr>
        <w:pStyle w:val="itemlabel"/>
        <w:divId w:val="1551958444"/>
      </w:pPr>
      <w:r>
        <w:t>Execution Constraint</w:t>
      </w:r>
    </w:p>
    <w:p w14:paraId="0D330EBC" w14:textId="77777777" w:rsidR="00E31FCC" w:rsidRDefault="00E31FCC">
      <w:pPr>
        <w:pStyle w:val="NormalWeb"/>
        <w:divId w:val="1551958444"/>
        <w:rPr>
          <w:rFonts w:ascii="Arial" w:hAnsi="Arial" w:cs="Arial"/>
        </w:rPr>
      </w:pPr>
      <w:r>
        <w:rPr>
          <w:rFonts w:ascii="Arial" w:eastAsia="Times New Roman" w:hAnsi="Arial" w:cs="Arial"/>
          <w:b/>
          <w:bCs/>
          <w:noProof/>
          <w:kern w:val="36"/>
          <w:sz w:val="31"/>
          <w:szCs w:val="31"/>
        </w:rPr>
        <w:drawing>
          <wp:inline distT="0" distB="0" distL="0" distR="0" wp14:anchorId="38C9E30C" wp14:editId="341809A5">
            <wp:extent cx="1327785" cy="198755"/>
            <wp:effectExtent l="0" t="0" r="5715" b="0"/>
            <wp:docPr id="24" name="Picture 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85" cy="198755"/>
                    </a:xfrm>
                    <a:prstGeom prst="rect">
                      <a:avLst/>
                    </a:prstGeom>
                    <a:noFill/>
                    <a:ln>
                      <a:noFill/>
                    </a:ln>
                  </pic:spPr>
                </pic:pic>
              </a:graphicData>
            </a:graphic>
          </wp:inline>
        </w:drawing>
      </w:r>
    </w:p>
    <w:p w14:paraId="7AC90727" w14:textId="77777777" w:rsidR="00E31FCC" w:rsidRDefault="00E31FCC">
      <w:pPr>
        <w:pStyle w:val="itemlabel"/>
        <w:divId w:val="1551958444"/>
      </w:pPr>
      <w:r>
        <w:t>Referenced Functions</w:t>
      </w:r>
    </w:p>
    <w:p w14:paraId="0D24609A" w14:textId="77777777" w:rsidR="00E31FCC" w:rsidRDefault="00E31FCC">
      <w:pPr>
        <w:numPr>
          <w:ilvl w:val="0"/>
          <w:numId w:val="1"/>
        </w:numPr>
        <w:spacing w:before="100" w:beforeAutospacing="1" w:after="100" w:afterAutospacing="1"/>
        <w:divId w:val="1551958444"/>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1936C0F5" wp14:editId="64952B74">
            <wp:extent cx="158750" cy="158750"/>
            <wp:effectExtent l="0" t="0" r="0" b="0"/>
            <wp:docPr id="25" name="Picture 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IsConejosDistrict22IrrigationSeason</w:t>
      </w:r>
    </w:p>
    <w:p w14:paraId="479AAA1E" w14:textId="77777777" w:rsidR="00E31FCC" w:rsidRDefault="00E31FCC">
      <w:pPr>
        <w:numPr>
          <w:ilvl w:val="0"/>
          <w:numId w:val="1"/>
        </w:numPr>
        <w:spacing w:before="100" w:beforeAutospacing="1" w:after="100" w:afterAutospacing="1"/>
        <w:divId w:val="1551958444"/>
        <w:rPr>
          <w:rFonts w:ascii="Arial" w:eastAsia="Times New Roman" w:hAnsi="Arial" w:cs="Arial"/>
        </w:rPr>
      </w:pPr>
      <w:r>
        <w:rPr>
          <w:rFonts w:ascii="Arial" w:eastAsia="Times New Roman" w:hAnsi="Arial" w:cs="Arial"/>
          <w:b/>
          <w:bCs/>
          <w:noProof/>
          <w:kern w:val="36"/>
          <w:sz w:val="31"/>
          <w:szCs w:val="31"/>
        </w:rPr>
        <w:drawing>
          <wp:inline distT="0" distB="0" distL="0" distR="0" wp14:anchorId="49B0E0AD" wp14:editId="21A81707">
            <wp:extent cx="158750" cy="158750"/>
            <wp:effectExtent l="0" t="0" r="0" b="0"/>
            <wp:docPr id="26" name="Picture 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137D2741" w14:textId="77777777" w:rsidR="00E31FCC" w:rsidRDefault="00E31FCC">
      <w:pPr>
        <w:numPr>
          <w:ilvl w:val="0"/>
          <w:numId w:val="1"/>
        </w:numPr>
        <w:spacing w:before="100" w:beforeAutospacing="1" w:after="100" w:afterAutospacing="1"/>
        <w:divId w:val="1551958444"/>
        <w:rPr>
          <w:rFonts w:ascii="Arial" w:eastAsia="Times New Roman" w:hAnsi="Arial" w:cs="Arial"/>
        </w:rPr>
      </w:pPr>
      <w:r>
        <w:rPr>
          <w:rFonts w:ascii="Arial" w:eastAsia="Times New Roman" w:hAnsi="Arial" w:cs="Arial"/>
          <w:b/>
          <w:bCs/>
          <w:noProof/>
          <w:kern w:val="36"/>
          <w:sz w:val="31"/>
          <w:szCs w:val="31"/>
        </w:rPr>
        <w:drawing>
          <wp:inline distT="0" distB="0" distL="0" distR="0" wp14:anchorId="48883AA3" wp14:editId="2D3E69EA">
            <wp:extent cx="158750" cy="158750"/>
            <wp:effectExtent l="0" t="0" r="0" b="0"/>
            <wp:docPr id="27" name="Picture 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RunEndDate</w:t>
      </w:r>
    </w:p>
    <w:p w14:paraId="4357A0BC" w14:textId="77777777" w:rsidR="00E31FCC" w:rsidRDefault="00E31FCC">
      <w:pPr>
        <w:numPr>
          <w:ilvl w:val="0"/>
          <w:numId w:val="1"/>
        </w:numPr>
        <w:spacing w:before="100" w:beforeAutospacing="1" w:after="100" w:afterAutospacing="1"/>
        <w:divId w:val="1551958444"/>
        <w:rPr>
          <w:rFonts w:ascii="Arial" w:eastAsia="Times New Roman" w:hAnsi="Arial" w:cs="Arial"/>
        </w:rPr>
      </w:pPr>
      <w:r>
        <w:rPr>
          <w:rFonts w:ascii="Arial" w:eastAsia="Times New Roman" w:hAnsi="Arial" w:cs="Arial"/>
          <w:b/>
          <w:bCs/>
          <w:noProof/>
          <w:kern w:val="36"/>
          <w:sz w:val="31"/>
          <w:szCs w:val="31"/>
        </w:rPr>
        <w:drawing>
          <wp:inline distT="0" distB="0" distL="0" distR="0" wp14:anchorId="4E7202A9" wp14:editId="06DCE045">
            <wp:extent cx="158750" cy="158750"/>
            <wp:effectExtent l="0" t="0" r="0" b="0"/>
            <wp:docPr id="28" name="Picture 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13BE2803" w14:textId="77777777" w:rsidR="00E31FCC" w:rsidRDefault="00E31FCC">
      <w:pPr>
        <w:numPr>
          <w:ilvl w:val="0"/>
          <w:numId w:val="1"/>
        </w:numPr>
        <w:spacing w:before="100" w:beforeAutospacing="1" w:after="100" w:afterAutospacing="1"/>
        <w:divId w:val="1551958444"/>
        <w:rPr>
          <w:rFonts w:ascii="Arial" w:eastAsia="Times New Roman" w:hAnsi="Arial" w:cs="Arial"/>
        </w:rPr>
      </w:pPr>
      <w:r>
        <w:rPr>
          <w:rFonts w:ascii="Arial" w:eastAsia="Times New Roman" w:hAnsi="Arial" w:cs="Arial"/>
          <w:b/>
          <w:bCs/>
          <w:noProof/>
          <w:kern w:val="36"/>
          <w:sz w:val="31"/>
          <w:szCs w:val="31"/>
        </w:rPr>
        <w:drawing>
          <wp:inline distT="0" distB="0" distL="0" distR="0" wp14:anchorId="6294667F" wp14:editId="722CEF26">
            <wp:extent cx="158750" cy="158750"/>
            <wp:effectExtent l="0" t="0" r="0" b="0"/>
            <wp:docPr id="29" name="Picture 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0111BB28" w14:textId="77777777" w:rsidR="00E31FCC" w:rsidRDefault="00E31FCC">
      <w:pPr>
        <w:pStyle w:val="Heading3"/>
        <w:divId w:val="8412316"/>
        <w:rPr>
          <w:rFonts w:eastAsia="Times New Roman"/>
        </w:rPr>
      </w:pPr>
      <w:r>
        <w:rPr>
          <w:rFonts w:eastAsia="Times New Roman"/>
          <w:noProof/>
          <w:kern w:val="36"/>
          <w:sz w:val="31"/>
          <w:szCs w:val="31"/>
        </w:rPr>
        <w:drawing>
          <wp:inline distT="0" distB="0" distL="0" distR="0" wp14:anchorId="40DF7CEA" wp14:editId="58C7FD70">
            <wp:extent cx="142875" cy="142875"/>
            <wp:effectExtent l="0" t="0" r="9525" b="9525"/>
            <wp:docPr id="30" name="Picture 3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1.2 </w:t>
      </w:r>
      <w:r>
        <w:rPr>
          <w:rFonts w:eastAsia="Times New Roman"/>
          <w:noProof/>
          <w:kern w:val="36"/>
          <w:sz w:val="31"/>
          <w:szCs w:val="31"/>
        </w:rPr>
        <w:drawing>
          <wp:inline distT="0" distB="0" distL="0" distR="0" wp14:anchorId="0B52A920" wp14:editId="7D2EF8A1">
            <wp:extent cx="158750" cy="158750"/>
            <wp:effectExtent l="0" t="0" r="0" b="0"/>
            <wp:docPr id="31" name="Picture 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SetRioGrandeInitialRequests</w:t>
      </w:r>
      <w:proofErr w:type="spellEnd"/>
    </w:p>
    <w:p w14:paraId="2045ACA0" w14:textId="77777777" w:rsidR="00E31FCC" w:rsidRDefault="00E31FCC">
      <w:pPr>
        <w:pStyle w:val="NormalWeb"/>
        <w:divId w:val="1283800920"/>
        <w:rPr>
          <w:rFonts w:ascii="Arial" w:hAnsi="Arial" w:cs="Arial"/>
        </w:rPr>
      </w:pPr>
      <w:r>
        <w:rPr>
          <w:rFonts w:ascii="Arial" w:hAnsi="Arial" w:cs="Arial"/>
        </w:rPr>
        <w:t>Rule Purpose:</w:t>
      </w:r>
      <w:r>
        <w:rPr>
          <w:rFonts w:ascii="Arial" w:hAnsi="Arial" w:cs="Arial"/>
        </w:rPr>
        <w:br/>
        <w:t>This rule sets the "Initial Request" slots on all diversion accounts along the Rio Grande for all time steps. Initial requests for timesteps within the irrigation season (April 1 - October 31) are set based on water right. Outside of irrigation season, the initial request is set to zero. This rule only executes once, on the first time step of the simulation.</w:t>
      </w:r>
    </w:p>
    <w:p w14:paraId="2BFC275B" w14:textId="77777777" w:rsidR="00E31FCC" w:rsidRDefault="00E31FCC">
      <w:pPr>
        <w:pStyle w:val="NormalWeb"/>
        <w:divId w:val="1283800920"/>
        <w:rPr>
          <w:rFonts w:ascii="Arial" w:hAnsi="Arial" w:cs="Arial"/>
        </w:rPr>
      </w:pPr>
      <w:r>
        <w:rPr>
          <w:rFonts w:ascii="Arial" w:hAnsi="Arial" w:cs="Arial"/>
        </w:rPr>
        <w:t>Rule Logic: Execution Constraint logic is at end of explanation.</w:t>
      </w:r>
      <w:r>
        <w:rPr>
          <w:rFonts w:ascii="Arial" w:hAnsi="Arial" w:cs="Arial"/>
        </w:rPr>
        <w:br/>
        <w:t>This rule loops through all diversion objects along the Rio Grande in Colorado, and for each water owner sets the 'Initial Request' on the diversion account for all timesteps in the model run. Irrigation season diversion requests are set based on the total water right by reading water right owner specific values from the InitialRequestValues.RioGrandeDistrict20WaterRights table slot. Non-irrigation season diversion requests are set to zero.</w:t>
      </w:r>
    </w:p>
    <w:p w14:paraId="037E9A01" w14:textId="77777777" w:rsidR="00E31FCC" w:rsidRDefault="00E31FCC">
      <w:pPr>
        <w:pStyle w:val="NormalWeb"/>
        <w:divId w:val="1283800920"/>
        <w:rPr>
          <w:rFonts w:ascii="Arial" w:hAnsi="Arial" w:cs="Arial"/>
        </w:rPr>
      </w:pPr>
      <w:r>
        <w:rPr>
          <w:rFonts w:ascii="Arial" w:hAnsi="Arial" w:cs="Arial"/>
        </w:rPr>
        <w:t xml:space="preserve">This rules fires at first timestep of the simulation </w:t>
      </w:r>
    </w:p>
    <w:p w14:paraId="2AE6BC38" w14:textId="77777777" w:rsidR="00E31FCC" w:rsidRDefault="00E31FCC">
      <w:pPr>
        <w:pStyle w:val="NormalWeb"/>
        <w:divId w:val="1283800920"/>
        <w:rPr>
          <w:rFonts w:ascii="Arial" w:hAnsi="Arial" w:cs="Arial"/>
        </w:rPr>
      </w:pPr>
      <w:r>
        <w:rPr>
          <w:rFonts w:ascii="Arial" w:hAnsi="Arial" w:cs="Arial"/>
        </w:rPr>
        <w:t>Model slots written by rule:</w:t>
      </w:r>
      <w:r>
        <w:rPr>
          <w:rFonts w:ascii="Arial" w:hAnsi="Arial" w:cs="Arial"/>
        </w:rPr>
        <w:br/>
        <w:t>1. 'Water User Object'^</w:t>
      </w:r>
      <w:proofErr w:type="spellStart"/>
      <w:r>
        <w:rPr>
          <w:rFonts w:ascii="Arial" w:hAnsi="Arial" w:cs="Arial"/>
        </w:rPr>
        <w:t>Account.Initial</w:t>
      </w:r>
      <w:proofErr w:type="spellEnd"/>
      <w:r>
        <w:rPr>
          <w:rFonts w:ascii="Arial" w:hAnsi="Arial" w:cs="Arial"/>
        </w:rPr>
        <w:t xml:space="preserve"> Request for all Water User Objects diverting from the Rio Grande in Colorado. This is a total of 298 slots on the Rio Grande in Colorado.</w:t>
      </w:r>
    </w:p>
    <w:p w14:paraId="70CF73BD" w14:textId="77777777" w:rsidR="00E31FCC" w:rsidRDefault="00E31FCC">
      <w:pPr>
        <w:pStyle w:val="NormalWeb"/>
        <w:divId w:val="1283800920"/>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InitialRequestValues</w:t>
      </w:r>
      <w:proofErr w:type="spellEnd"/>
      <w:r>
        <w:rPr>
          <w:rFonts w:ascii="Arial" w:hAnsi="Arial" w:cs="Arial"/>
        </w:rPr>
        <w:t xml:space="preserve"> (Data Object)</w:t>
      </w:r>
    </w:p>
    <w:p w14:paraId="6198157A" w14:textId="77777777" w:rsidR="00E31FCC" w:rsidRDefault="00E31FCC">
      <w:pPr>
        <w:pStyle w:val="NormalWeb"/>
        <w:divId w:val="12838009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 slightly modified in 2015 by unknown when MRG rules were merged to include Colorado portion. </w:t>
      </w:r>
    </w:p>
    <w:p w14:paraId="227CDCA3" w14:textId="77777777" w:rsidR="00E31FCC" w:rsidRDefault="00E31FCC">
      <w:pPr>
        <w:pStyle w:val="itemlabel"/>
        <w:divId w:val="1283800920"/>
      </w:pPr>
      <w:r>
        <w:t>Statements</w:t>
      </w:r>
    </w:p>
    <w:p w14:paraId="2B292199" w14:textId="77777777" w:rsidR="00E31FCC" w:rsidRDefault="00E31FCC">
      <w:pPr>
        <w:pStyle w:val="NormalWeb"/>
        <w:divId w:val="1283800920"/>
        <w:rPr>
          <w:rFonts w:ascii="Arial" w:hAnsi="Arial" w:cs="Arial"/>
        </w:rPr>
      </w:pPr>
      <w:r>
        <w:rPr>
          <w:rFonts w:ascii="Arial" w:eastAsia="Times New Roman" w:hAnsi="Arial" w:cs="Arial"/>
          <w:b/>
          <w:bCs/>
          <w:noProof/>
          <w:kern w:val="36"/>
          <w:sz w:val="31"/>
          <w:szCs w:val="31"/>
        </w:rPr>
        <w:lastRenderedPageBreak/>
        <w:drawing>
          <wp:inline distT="0" distB="0" distL="0" distR="0" wp14:anchorId="0E0527AF" wp14:editId="76D02D54">
            <wp:extent cx="5136515" cy="2305685"/>
            <wp:effectExtent l="0" t="0" r="6985" b="0"/>
            <wp:docPr id="32" name="Picture 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t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6515" cy="2305685"/>
                    </a:xfrm>
                    <a:prstGeom prst="rect">
                      <a:avLst/>
                    </a:prstGeom>
                    <a:noFill/>
                    <a:ln>
                      <a:noFill/>
                    </a:ln>
                  </pic:spPr>
                </pic:pic>
              </a:graphicData>
            </a:graphic>
          </wp:inline>
        </w:drawing>
      </w:r>
    </w:p>
    <w:p w14:paraId="63FAAFE4" w14:textId="77777777" w:rsidR="00E31FCC" w:rsidRDefault="00E31FCC">
      <w:pPr>
        <w:pStyle w:val="itemlabel"/>
        <w:divId w:val="1283800920"/>
      </w:pPr>
      <w:r>
        <w:t>Execution Constraint</w:t>
      </w:r>
    </w:p>
    <w:p w14:paraId="233A9858" w14:textId="77777777" w:rsidR="00E31FCC" w:rsidRDefault="00E31FCC">
      <w:pPr>
        <w:pStyle w:val="NormalWeb"/>
        <w:divId w:val="1283800920"/>
        <w:rPr>
          <w:rFonts w:ascii="Arial" w:hAnsi="Arial" w:cs="Arial"/>
        </w:rPr>
      </w:pPr>
      <w:r>
        <w:rPr>
          <w:rFonts w:ascii="Arial" w:eastAsia="Times New Roman" w:hAnsi="Arial" w:cs="Arial"/>
          <w:b/>
          <w:bCs/>
          <w:noProof/>
          <w:kern w:val="36"/>
          <w:sz w:val="31"/>
          <w:szCs w:val="31"/>
        </w:rPr>
        <w:drawing>
          <wp:inline distT="0" distB="0" distL="0" distR="0" wp14:anchorId="2B67D7AB" wp14:editId="49C9812E">
            <wp:extent cx="1327785" cy="198755"/>
            <wp:effectExtent l="0" t="0" r="5715" b="0"/>
            <wp:docPr id="33" name="Picture 3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ecution Constr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85" cy="198755"/>
                    </a:xfrm>
                    <a:prstGeom prst="rect">
                      <a:avLst/>
                    </a:prstGeom>
                    <a:noFill/>
                    <a:ln>
                      <a:noFill/>
                    </a:ln>
                  </pic:spPr>
                </pic:pic>
              </a:graphicData>
            </a:graphic>
          </wp:inline>
        </w:drawing>
      </w:r>
    </w:p>
    <w:p w14:paraId="19F32BA2" w14:textId="77777777" w:rsidR="00E31FCC" w:rsidRDefault="00E31FCC">
      <w:pPr>
        <w:pStyle w:val="itemlabel"/>
        <w:divId w:val="1283800920"/>
      </w:pPr>
      <w:r>
        <w:t>Referenced Functions</w:t>
      </w:r>
    </w:p>
    <w:p w14:paraId="20DD9A27" w14:textId="77777777" w:rsidR="00E31FCC" w:rsidRDefault="00E31FCC">
      <w:pPr>
        <w:numPr>
          <w:ilvl w:val="0"/>
          <w:numId w:val="2"/>
        </w:numPr>
        <w:spacing w:before="100" w:beforeAutospacing="1" w:after="100" w:afterAutospacing="1"/>
        <w:divId w:val="1283800920"/>
        <w:rPr>
          <w:rFonts w:ascii="Arial" w:eastAsia="Times New Roman" w:hAnsi="Arial" w:cs="Arial"/>
        </w:rPr>
      </w:pPr>
      <w:r>
        <w:rPr>
          <w:rFonts w:ascii="Arial" w:eastAsia="Times New Roman" w:hAnsi="Arial" w:cs="Arial"/>
          <w:b/>
          <w:bCs/>
          <w:noProof/>
          <w:kern w:val="36"/>
          <w:sz w:val="31"/>
          <w:szCs w:val="31"/>
        </w:rPr>
        <w:drawing>
          <wp:inline distT="0" distB="0" distL="0" distR="0" wp14:anchorId="526D952E" wp14:editId="5100ECE3">
            <wp:extent cx="158750" cy="158750"/>
            <wp:effectExtent l="0" t="0" r="0" b="0"/>
            <wp:docPr id="34" name="Picture 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IsRioGrandeDistrict20IrrigationSeason</w:t>
      </w:r>
    </w:p>
    <w:p w14:paraId="706F9BC3" w14:textId="77777777" w:rsidR="00E31FCC" w:rsidRDefault="00E31FCC">
      <w:pPr>
        <w:numPr>
          <w:ilvl w:val="0"/>
          <w:numId w:val="2"/>
        </w:numPr>
        <w:spacing w:before="100" w:beforeAutospacing="1" w:after="100" w:afterAutospacing="1"/>
        <w:divId w:val="1283800920"/>
        <w:rPr>
          <w:rFonts w:ascii="Arial" w:eastAsia="Times New Roman" w:hAnsi="Arial" w:cs="Arial"/>
        </w:rPr>
      </w:pPr>
      <w:r>
        <w:rPr>
          <w:rFonts w:ascii="Arial" w:eastAsia="Times New Roman" w:hAnsi="Arial" w:cs="Arial"/>
          <w:b/>
          <w:bCs/>
          <w:noProof/>
          <w:kern w:val="36"/>
          <w:sz w:val="31"/>
          <w:szCs w:val="31"/>
        </w:rPr>
        <w:drawing>
          <wp:inline distT="0" distB="0" distL="0" distR="0" wp14:anchorId="2B8C9EE0" wp14:editId="4CB7CC1E">
            <wp:extent cx="158750" cy="158750"/>
            <wp:effectExtent l="0" t="0" r="0" b="0"/>
            <wp:docPr id="35" name="Picture 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04B780A1" w14:textId="77777777" w:rsidR="00E31FCC" w:rsidRDefault="00E31FCC">
      <w:pPr>
        <w:numPr>
          <w:ilvl w:val="0"/>
          <w:numId w:val="2"/>
        </w:numPr>
        <w:spacing w:before="100" w:beforeAutospacing="1" w:after="100" w:afterAutospacing="1"/>
        <w:divId w:val="1283800920"/>
        <w:rPr>
          <w:rFonts w:ascii="Arial" w:eastAsia="Times New Roman" w:hAnsi="Arial" w:cs="Arial"/>
        </w:rPr>
      </w:pPr>
      <w:r>
        <w:rPr>
          <w:rFonts w:ascii="Arial" w:eastAsia="Times New Roman" w:hAnsi="Arial" w:cs="Arial"/>
          <w:b/>
          <w:bCs/>
          <w:noProof/>
          <w:kern w:val="36"/>
          <w:sz w:val="31"/>
          <w:szCs w:val="31"/>
        </w:rPr>
        <w:drawing>
          <wp:inline distT="0" distB="0" distL="0" distR="0" wp14:anchorId="421E8572" wp14:editId="27F24B7E">
            <wp:extent cx="158750" cy="158750"/>
            <wp:effectExtent l="0" t="0" r="0" b="0"/>
            <wp:docPr id="36" name="Picture 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RunEndDate</w:t>
      </w:r>
    </w:p>
    <w:p w14:paraId="0ECE4C79" w14:textId="77777777" w:rsidR="00E31FCC" w:rsidRDefault="00E31FCC">
      <w:pPr>
        <w:numPr>
          <w:ilvl w:val="0"/>
          <w:numId w:val="2"/>
        </w:numPr>
        <w:spacing w:before="100" w:beforeAutospacing="1" w:after="100" w:afterAutospacing="1"/>
        <w:divId w:val="1283800920"/>
        <w:rPr>
          <w:rFonts w:ascii="Arial" w:eastAsia="Times New Roman" w:hAnsi="Arial" w:cs="Arial"/>
        </w:rPr>
      </w:pPr>
      <w:r>
        <w:rPr>
          <w:rFonts w:ascii="Arial" w:eastAsia="Times New Roman" w:hAnsi="Arial" w:cs="Arial"/>
          <w:b/>
          <w:bCs/>
          <w:noProof/>
          <w:kern w:val="36"/>
          <w:sz w:val="31"/>
          <w:szCs w:val="31"/>
        </w:rPr>
        <w:drawing>
          <wp:inline distT="0" distB="0" distL="0" distR="0" wp14:anchorId="1546FBE4" wp14:editId="5F3A0882">
            <wp:extent cx="158750" cy="158750"/>
            <wp:effectExtent l="0" t="0" r="0" b="0"/>
            <wp:docPr id="37" name="Picture 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1B588956" w14:textId="77777777" w:rsidR="00E31FCC" w:rsidRDefault="00E31FCC">
      <w:pPr>
        <w:numPr>
          <w:ilvl w:val="0"/>
          <w:numId w:val="2"/>
        </w:numPr>
        <w:spacing w:before="100" w:beforeAutospacing="1" w:after="100" w:afterAutospacing="1"/>
        <w:divId w:val="1283800920"/>
        <w:rPr>
          <w:rFonts w:ascii="Arial" w:eastAsia="Times New Roman" w:hAnsi="Arial" w:cs="Arial"/>
        </w:rPr>
      </w:pPr>
      <w:r>
        <w:rPr>
          <w:rFonts w:ascii="Arial" w:eastAsia="Times New Roman" w:hAnsi="Arial" w:cs="Arial"/>
          <w:b/>
          <w:bCs/>
          <w:noProof/>
          <w:kern w:val="36"/>
          <w:sz w:val="31"/>
          <w:szCs w:val="31"/>
        </w:rPr>
        <w:drawing>
          <wp:inline distT="0" distB="0" distL="0" distR="0" wp14:anchorId="50654349" wp14:editId="57D31C1D">
            <wp:extent cx="158750" cy="158750"/>
            <wp:effectExtent l="0" t="0" r="0" b="0"/>
            <wp:docPr id="38" name="Picture 3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2E9977BE" w14:textId="77777777" w:rsidR="00E31FCC" w:rsidRDefault="00E31FCC">
      <w:pPr>
        <w:pStyle w:val="Heading3"/>
        <w:divId w:val="8412316"/>
        <w:rPr>
          <w:rFonts w:eastAsia="Times New Roman"/>
        </w:rPr>
      </w:pPr>
      <w:r>
        <w:rPr>
          <w:rFonts w:eastAsia="Times New Roman"/>
          <w:noProof/>
          <w:kern w:val="36"/>
          <w:sz w:val="31"/>
          <w:szCs w:val="31"/>
        </w:rPr>
        <w:drawing>
          <wp:inline distT="0" distB="0" distL="0" distR="0" wp14:anchorId="58EA6125" wp14:editId="329DB5C3">
            <wp:extent cx="142875" cy="142875"/>
            <wp:effectExtent l="0" t="0" r="9525" b="9525"/>
            <wp:docPr id="39" name="Picture 3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1.3 </w:t>
      </w:r>
      <w:r>
        <w:rPr>
          <w:rFonts w:eastAsia="Times New Roman"/>
          <w:noProof/>
          <w:kern w:val="36"/>
          <w:sz w:val="31"/>
          <w:szCs w:val="31"/>
        </w:rPr>
        <w:drawing>
          <wp:inline distT="0" distB="0" distL="0" distR="0" wp14:anchorId="6752D434" wp14:editId="6FA3AAFA">
            <wp:extent cx="158750" cy="158750"/>
            <wp:effectExtent l="0" t="0" r="0" b="0"/>
            <wp:docPr id="40" name="Picture 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ModifyConejosInitialRequests</w:t>
      </w:r>
      <w:proofErr w:type="spellEnd"/>
    </w:p>
    <w:p w14:paraId="50938326" w14:textId="77777777" w:rsidR="00E31FCC" w:rsidRDefault="00E31FCC">
      <w:pPr>
        <w:pStyle w:val="NormalWeb"/>
        <w:divId w:val="807820401"/>
        <w:rPr>
          <w:rFonts w:ascii="Arial" w:hAnsi="Arial" w:cs="Arial"/>
        </w:rPr>
      </w:pPr>
      <w:r>
        <w:rPr>
          <w:rFonts w:ascii="Arial" w:hAnsi="Arial" w:cs="Arial"/>
        </w:rPr>
        <w:t>Rule Purpose:</w:t>
      </w:r>
      <w:r>
        <w:rPr>
          <w:rFonts w:ascii="Arial" w:hAnsi="Arial" w:cs="Arial"/>
        </w:rPr>
        <w:br/>
        <w:t>This rule reduces the initial request of water users along the Conejos River whose demand has been met for a given number of days consecutively. This is to simulate reduced demand due to saturated lands leading to Direct Flow Storage in Platoro. Direct Flow Storage in Platoro which occurs when a user on the Conejos system decides to store water in Platoro that it would otherwise be in priority to divert, for use later in the same irrigation season. See the main body of the URGWOM Rules Documentation for more information on Direct Flow Storage at Platoro.</w:t>
      </w:r>
    </w:p>
    <w:p w14:paraId="461B1B73" w14:textId="77777777" w:rsidR="00E31FCC" w:rsidRDefault="00E31FCC">
      <w:pPr>
        <w:pStyle w:val="NormalWeb"/>
        <w:divId w:val="807820401"/>
        <w:rPr>
          <w:rFonts w:ascii="Arial" w:hAnsi="Arial" w:cs="Arial"/>
        </w:rPr>
      </w:pPr>
      <w:r>
        <w:rPr>
          <w:rFonts w:ascii="Arial" w:hAnsi="Arial" w:cs="Arial"/>
        </w:rPr>
        <w:t>Rule Logic: Execution Constraint logic is at end of explanation.</w:t>
      </w:r>
      <w:r>
        <w:rPr>
          <w:rFonts w:ascii="Arial" w:hAnsi="Arial" w:cs="Arial"/>
        </w:rPr>
        <w:br/>
        <w:t xml:space="preserve">If Direct Flow Storage can occur (irrigation season, and within a certain period of time after peak inflow), this rule loops through all Conejos Water User Objects and evaluates how many consecutive timesteps the full request or reduced request of each water right has been met. If the request was met in the previous timestep, and the consecutive timesteps full requests have been met exceeds a threshold value, or the consecutive timesteps partial requests have been met is less than a threshold, the </w:t>
      </w:r>
      <w:r>
        <w:rPr>
          <w:rFonts w:ascii="Arial" w:hAnsi="Arial" w:cs="Arial"/>
        </w:rPr>
        <w:lastRenderedPageBreak/>
        <w:t xml:space="preserve">initial request is reduced. These two cases test for the beginning and end of reduced requests respectively. Anytime a full or reduced request is not fully met, the consecutive timesteps counters reset. </w:t>
      </w:r>
      <w:proofErr w:type="gramStart"/>
      <w:r>
        <w:rPr>
          <w:rFonts w:ascii="Arial" w:hAnsi="Arial" w:cs="Arial"/>
        </w:rPr>
        <w:t>Thus</w:t>
      </w:r>
      <w:proofErr w:type="gramEnd"/>
      <w:r>
        <w:rPr>
          <w:rFonts w:ascii="Arial" w:hAnsi="Arial" w:cs="Arial"/>
        </w:rPr>
        <w:t xml:space="preserve"> reduced requests only begin after a threshold amount of time with fully met demands has passed, and the reduced requests continue as long as they are fully met for a different specified amount of time.</w:t>
      </w:r>
    </w:p>
    <w:p w14:paraId="18F8F208" w14:textId="77777777" w:rsidR="00E31FCC" w:rsidRDefault="00E31FCC">
      <w:pPr>
        <w:pStyle w:val="NormalWeb"/>
        <w:divId w:val="807820401"/>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2169DBEC" w14:textId="77777777" w:rsidR="00E31FCC" w:rsidRDefault="00E31FCC">
      <w:pPr>
        <w:pStyle w:val="NormalWeb"/>
        <w:divId w:val="807820401"/>
        <w:rPr>
          <w:rFonts w:ascii="Arial" w:hAnsi="Arial" w:cs="Arial"/>
        </w:rPr>
      </w:pPr>
      <w:r>
        <w:rPr>
          <w:rFonts w:ascii="Arial" w:hAnsi="Arial" w:cs="Arial"/>
        </w:rPr>
        <w:t>Model slots written by rule:</w:t>
      </w:r>
      <w:r>
        <w:rPr>
          <w:rFonts w:ascii="Arial" w:hAnsi="Arial" w:cs="Arial"/>
        </w:rPr>
        <w:br/>
        <w:t>1. 'Water User Object'^</w:t>
      </w:r>
      <w:proofErr w:type="spellStart"/>
      <w:r>
        <w:rPr>
          <w:rFonts w:ascii="Arial" w:hAnsi="Arial" w:cs="Arial"/>
        </w:rPr>
        <w:t>Account.Initial</w:t>
      </w:r>
      <w:proofErr w:type="spellEnd"/>
      <w:r>
        <w:rPr>
          <w:rFonts w:ascii="Arial" w:hAnsi="Arial" w:cs="Arial"/>
        </w:rPr>
        <w:t xml:space="preserve"> Request for all Water User Objects diverting from the Conejos river in Colorado.</w:t>
      </w:r>
    </w:p>
    <w:p w14:paraId="7526BD5B" w14:textId="77777777" w:rsidR="00E31FCC" w:rsidRDefault="00E31FCC">
      <w:pPr>
        <w:pStyle w:val="NormalWeb"/>
        <w:divId w:val="80782040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PlatoroData</w:t>
      </w:r>
      <w:proofErr w:type="spellEnd"/>
      <w:r>
        <w:rPr>
          <w:rFonts w:ascii="Arial" w:hAnsi="Arial" w:cs="Arial"/>
        </w:rPr>
        <w:t xml:space="preserve"> (Data Object)</w:t>
      </w:r>
      <w:r>
        <w:rPr>
          <w:rFonts w:ascii="Arial" w:hAnsi="Arial" w:cs="Arial"/>
        </w:rPr>
        <w:br/>
        <w:t xml:space="preserve">3. </w:t>
      </w:r>
      <w:proofErr w:type="spellStart"/>
      <w:r>
        <w:rPr>
          <w:rFonts w:ascii="Arial" w:hAnsi="Arial" w:cs="Arial"/>
        </w:rPr>
        <w:t>InitialRequestValues</w:t>
      </w:r>
      <w:proofErr w:type="spellEnd"/>
      <w:r>
        <w:rPr>
          <w:rFonts w:ascii="Arial" w:hAnsi="Arial" w:cs="Arial"/>
        </w:rPr>
        <w:t xml:space="preserve"> (Data Object)</w:t>
      </w:r>
    </w:p>
    <w:p w14:paraId="6A3B36FB" w14:textId="77777777" w:rsidR="00E31FCC" w:rsidRDefault="00E31FCC">
      <w:pPr>
        <w:pStyle w:val="NormalWeb"/>
        <w:divId w:val="80782040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5/5/2015: Jesse Roach. Created rule. </w:t>
      </w:r>
    </w:p>
    <w:p w14:paraId="7CB91CD0" w14:textId="77777777" w:rsidR="00E31FCC" w:rsidRDefault="00E31FCC">
      <w:pPr>
        <w:pStyle w:val="itemlabel"/>
        <w:divId w:val="807820401"/>
      </w:pPr>
      <w:r>
        <w:t>Statements</w:t>
      </w:r>
    </w:p>
    <w:p w14:paraId="64934B66" w14:textId="77777777" w:rsidR="00E31FCC" w:rsidRDefault="00E31FCC">
      <w:pPr>
        <w:pStyle w:val="NormalWeb"/>
        <w:divId w:val="807820401"/>
        <w:rPr>
          <w:rFonts w:ascii="Arial" w:hAnsi="Arial" w:cs="Arial"/>
        </w:rPr>
      </w:pPr>
      <w:r>
        <w:rPr>
          <w:rFonts w:ascii="Arial" w:eastAsia="Times New Roman" w:hAnsi="Arial" w:cs="Arial"/>
          <w:b/>
          <w:bCs/>
          <w:noProof/>
          <w:kern w:val="36"/>
          <w:sz w:val="31"/>
          <w:szCs w:val="31"/>
        </w:rPr>
        <w:lastRenderedPageBreak/>
        <w:drawing>
          <wp:inline distT="0" distB="0" distL="0" distR="0" wp14:anchorId="74E31BB9" wp14:editId="47AB7F6B">
            <wp:extent cx="6209665" cy="8293100"/>
            <wp:effectExtent l="0" t="0" r="635" b="0"/>
            <wp:docPr id="41" name="Picture 4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tem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8293100"/>
                    </a:xfrm>
                    <a:prstGeom prst="rect">
                      <a:avLst/>
                    </a:prstGeom>
                    <a:noFill/>
                    <a:ln>
                      <a:noFill/>
                    </a:ln>
                  </pic:spPr>
                </pic:pic>
              </a:graphicData>
            </a:graphic>
          </wp:inline>
        </w:drawing>
      </w:r>
    </w:p>
    <w:p w14:paraId="01C0815E" w14:textId="77777777" w:rsidR="00E31FCC" w:rsidRDefault="00E31FCC">
      <w:pPr>
        <w:pStyle w:val="itemlabel"/>
        <w:divId w:val="807820401"/>
      </w:pPr>
      <w:r>
        <w:lastRenderedPageBreak/>
        <w:t>Execution Constraint</w:t>
      </w:r>
    </w:p>
    <w:p w14:paraId="512FA98C" w14:textId="77777777" w:rsidR="00E31FCC" w:rsidRDefault="00E31FCC">
      <w:pPr>
        <w:pStyle w:val="NormalWeb"/>
        <w:divId w:val="807820401"/>
        <w:rPr>
          <w:rFonts w:ascii="Arial" w:hAnsi="Arial" w:cs="Arial"/>
        </w:rPr>
      </w:pPr>
      <w:r>
        <w:rPr>
          <w:rFonts w:ascii="Arial" w:eastAsia="Times New Roman" w:hAnsi="Arial" w:cs="Arial"/>
          <w:b/>
          <w:bCs/>
          <w:noProof/>
          <w:kern w:val="36"/>
          <w:sz w:val="31"/>
          <w:szCs w:val="31"/>
        </w:rPr>
        <w:drawing>
          <wp:inline distT="0" distB="0" distL="0" distR="0" wp14:anchorId="1944056A" wp14:editId="6190694E">
            <wp:extent cx="3800475" cy="198755"/>
            <wp:effectExtent l="0" t="0" r="9525" b="0"/>
            <wp:docPr id="42" name="Picture 4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2C8834C2" w14:textId="77777777" w:rsidR="00E31FCC" w:rsidRDefault="00E31FCC">
      <w:pPr>
        <w:pStyle w:val="itemlabel"/>
        <w:divId w:val="807820401"/>
      </w:pPr>
      <w:r>
        <w:t>Referenced Functions</w:t>
      </w:r>
    </w:p>
    <w:p w14:paraId="005CB93E"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7C24BF35" wp14:editId="28C84758">
            <wp:extent cx="158750" cy="158750"/>
            <wp:effectExtent l="0" t="0" r="0" b="0"/>
            <wp:docPr id="43" name="Picture 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RoundDurationToTimestep</w:t>
      </w:r>
      <w:proofErr w:type="spellEnd"/>
    </w:p>
    <w:p w14:paraId="003B2CEF"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2665D4CF" wp14:editId="2BA1DADF">
            <wp:extent cx="158750" cy="158750"/>
            <wp:effectExtent l="0" t="0" r="0" b="0"/>
            <wp:docPr id="44" name="Picture 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FullyServed</w:t>
      </w:r>
      <w:proofErr w:type="spellEnd"/>
    </w:p>
    <w:p w14:paraId="79378325"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7B567666" wp14:editId="3F091BA5">
            <wp:extent cx="158750" cy="158750"/>
            <wp:effectExtent l="0" t="0" r="0" b="0"/>
            <wp:docPr id="45" name="Picture 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ReducedDemandTargetDuration</w:t>
      </w:r>
      <w:proofErr w:type="spellEnd"/>
    </w:p>
    <w:p w14:paraId="61AF251A"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5B7654B1" wp14:editId="659BFCA4">
            <wp:extent cx="158750" cy="158750"/>
            <wp:effectExtent l="0" t="0" r="0" b="0"/>
            <wp:docPr id="46" name="Picture 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FullDemandTargetDuration</w:t>
      </w:r>
      <w:proofErr w:type="spellEnd"/>
    </w:p>
    <w:p w14:paraId="172F48B7"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2C380076" wp14:editId="7B768362">
            <wp:extent cx="158750" cy="158750"/>
            <wp:effectExtent l="0" t="0" r="0" b="0"/>
            <wp:docPr id="47" name="Picture 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ConsecutiveReducedRequests</w:t>
      </w:r>
      <w:proofErr w:type="spellEnd"/>
    </w:p>
    <w:p w14:paraId="0C054809"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0C9B429D" wp14:editId="3B5725D3">
            <wp:extent cx="158750" cy="158750"/>
            <wp:effectExtent l="0" t="0" r="0" b="0"/>
            <wp:docPr id="48" name="Picture 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ConsecutiveFullRequests</w:t>
      </w:r>
      <w:proofErr w:type="spellEnd"/>
    </w:p>
    <w:p w14:paraId="41A9338C"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1952F09D" wp14:editId="1DE56C29">
            <wp:extent cx="158750" cy="158750"/>
            <wp:effectExtent l="0" t="0" r="0" b="0"/>
            <wp:docPr id="49" name="Picture 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IsPlatoroDirectFlowStorageSeason</w:t>
      </w:r>
      <w:proofErr w:type="spellEnd"/>
    </w:p>
    <w:p w14:paraId="132B5721"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0573326C" wp14:editId="2F61FE53">
            <wp:extent cx="158750" cy="158750"/>
            <wp:effectExtent l="0" t="0" r="0" b="0"/>
            <wp:docPr id="50" name="Picture 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00BA5B98"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5D668C9E" wp14:editId="422D7AC4">
            <wp:extent cx="158750" cy="158750"/>
            <wp:effectExtent l="0" t="0" r="0" b="0"/>
            <wp:docPr id="51" name="Picture 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08587817"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65CB8439" wp14:editId="4B9C6270">
            <wp:extent cx="158750" cy="158750"/>
            <wp:effectExtent l="0" t="0" r="0" b="0"/>
            <wp:docPr id="52" name="Picture 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4503C1BB"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49793376" wp14:editId="49B8085D">
            <wp:extent cx="158750" cy="158750"/>
            <wp:effectExtent l="0" t="0" r="0" b="0"/>
            <wp:docPr id="53" name="Picture 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C2BEAD4" w14:textId="77777777" w:rsidR="00E31FCC" w:rsidRDefault="00E31FCC">
      <w:pPr>
        <w:numPr>
          <w:ilvl w:val="0"/>
          <w:numId w:val="3"/>
        </w:numPr>
        <w:spacing w:before="100" w:beforeAutospacing="1" w:after="100" w:afterAutospacing="1"/>
        <w:divId w:val="807820401"/>
        <w:rPr>
          <w:rFonts w:ascii="Arial" w:eastAsia="Times New Roman" w:hAnsi="Arial" w:cs="Arial"/>
        </w:rPr>
      </w:pPr>
      <w:r>
        <w:rPr>
          <w:rFonts w:ascii="Arial" w:eastAsia="Times New Roman" w:hAnsi="Arial" w:cs="Arial"/>
          <w:b/>
          <w:bCs/>
          <w:noProof/>
          <w:kern w:val="36"/>
          <w:sz w:val="31"/>
          <w:szCs w:val="31"/>
        </w:rPr>
        <w:drawing>
          <wp:inline distT="0" distB="0" distL="0" distR="0" wp14:anchorId="3425B11A" wp14:editId="2507F9B4">
            <wp:extent cx="158750" cy="158750"/>
            <wp:effectExtent l="0" t="0" r="0" b="0"/>
            <wp:docPr id="54" name="Picture 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7BDC9889" w14:textId="77777777" w:rsidR="00E31FCC" w:rsidRDefault="00E31FCC">
      <w:pPr>
        <w:pStyle w:val="Heading2"/>
        <w:rPr>
          <w:rFonts w:eastAsia="Times New Roman"/>
        </w:rPr>
      </w:pPr>
      <w:r>
        <w:rPr>
          <w:rFonts w:eastAsia="Times New Roman"/>
          <w:noProof/>
          <w:kern w:val="36"/>
        </w:rPr>
        <w:drawing>
          <wp:inline distT="0" distB="0" distL="0" distR="0" wp14:anchorId="3E033E44" wp14:editId="1D78824F">
            <wp:extent cx="142875" cy="142875"/>
            <wp:effectExtent l="0" t="0" r="9525" b="9525"/>
            <wp:docPr id="55" name="Picture 5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 </w:t>
      </w:r>
      <w:r>
        <w:rPr>
          <w:rFonts w:eastAsia="Times New Roman"/>
          <w:noProof/>
          <w:kern w:val="36"/>
        </w:rPr>
        <w:drawing>
          <wp:inline distT="0" distB="0" distL="0" distR="0" wp14:anchorId="332BCEBE" wp14:editId="32A711C9">
            <wp:extent cx="158750" cy="158750"/>
            <wp:effectExtent l="0" t="0" r="0" b="0"/>
            <wp:docPr id="56" name="Picture 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Platoro Conservation Storage Policy</w:t>
      </w:r>
    </w:p>
    <w:p w14:paraId="58D4B196" w14:textId="77777777" w:rsidR="00E31FCC" w:rsidRDefault="00E31FCC">
      <w:pPr>
        <w:pStyle w:val="NormalWeb"/>
        <w:divId w:val="357203497"/>
        <w:rPr>
          <w:rFonts w:ascii="Arial" w:hAnsi="Arial" w:cs="Arial"/>
        </w:rPr>
      </w:pPr>
      <w:r>
        <w:rPr>
          <w:rFonts w:ascii="Arial" w:hAnsi="Arial" w:cs="Arial"/>
        </w:rPr>
        <w:t xml:space="preserve">This policy group implements Platoro conservation storage, which is storage in Platoro for reasons not related to flood control. Conservation storage occurs in Platoro under three different policy mechanisms, 1) Decree Storage, 2) Compact Storage, and 3) Direct Flow Storage. URGWOM simulates Decree Storage and Direct Flow Storage. Because URGWOM is able to curtail irrigation diversions in the Conejos sufficiently to make accurate compact deliveries, and because Compact storage in Platoro has been small historically, it is not included in URGWOM. </w:t>
      </w:r>
    </w:p>
    <w:p w14:paraId="72AD9E08" w14:textId="77777777" w:rsidR="00E31FCC" w:rsidRDefault="00E31FCC">
      <w:pPr>
        <w:pStyle w:val="NormalWeb"/>
        <w:divId w:val="357203497"/>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 xml:space="preserve">2/13/19: Jesse Roach. Added description field and updated notes field. </w:t>
      </w:r>
      <w:r>
        <w:rPr>
          <w:rFonts w:ascii="Arial" w:hAnsi="Arial" w:cs="Arial"/>
        </w:rPr>
        <w:br/>
        <w:t>8/13/2018: Jesse Roach. Added Group Description and Group Notes fields.</w:t>
      </w:r>
      <w:r>
        <w:rPr>
          <w:rFonts w:ascii="Arial" w:hAnsi="Arial" w:cs="Arial"/>
        </w:rPr>
        <w:br/>
        <w:t xml:space="preserve">5/7/2015: Jesse Roach. Modified policy group significantly. Grouped existing conservation storage related rules and added new or modified rules associated with CWCD demand and relinquished credit accounting. </w:t>
      </w:r>
    </w:p>
    <w:p w14:paraId="0994913F"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4E621FCA" wp14:editId="256A6512">
            <wp:extent cx="142875" cy="142875"/>
            <wp:effectExtent l="0" t="0" r="9525" b="9525"/>
            <wp:docPr id="57" name="Picture 5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2.1 </w:t>
      </w:r>
      <w:r>
        <w:rPr>
          <w:rFonts w:eastAsia="Times New Roman"/>
          <w:noProof/>
          <w:kern w:val="36"/>
          <w:sz w:val="31"/>
          <w:szCs w:val="31"/>
        </w:rPr>
        <w:drawing>
          <wp:inline distT="0" distB="0" distL="0" distR="0" wp14:anchorId="7DB43176" wp14:editId="04DA787A">
            <wp:extent cx="158750" cy="158750"/>
            <wp:effectExtent l="0" t="0" r="0" b="0"/>
            <wp:docPr id="58" name="Picture 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ComputeCWCDReleaseTargetAsFractionMaxConservationStorage</w:t>
      </w:r>
      <w:proofErr w:type="spellEnd"/>
    </w:p>
    <w:p w14:paraId="2394C693" w14:textId="77777777" w:rsidR="00E31FCC" w:rsidRDefault="00E31FCC">
      <w:pPr>
        <w:pStyle w:val="NormalWeb"/>
        <w:divId w:val="711924693"/>
        <w:rPr>
          <w:rFonts w:ascii="Arial" w:hAnsi="Arial" w:cs="Arial"/>
        </w:rPr>
      </w:pPr>
      <w:r>
        <w:rPr>
          <w:rFonts w:ascii="Arial" w:hAnsi="Arial" w:cs="Arial"/>
        </w:rPr>
        <w:t>Rule Purpose:</w:t>
      </w:r>
      <w:r>
        <w:rPr>
          <w:rFonts w:ascii="Arial" w:hAnsi="Arial" w:cs="Arial"/>
        </w:rPr>
        <w:br/>
        <w:t xml:space="preserve">This rule calculates a target release of Conejos Water Conservancy District Decree </w:t>
      </w:r>
      <w:r>
        <w:rPr>
          <w:rFonts w:ascii="Arial" w:hAnsi="Arial" w:cs="Arial"/>
        </w:rPr>
        <w:lastRenderedPageBreak/>
        <w:t>Storage water. This release target is expressed as a fraction of peak conservation storage at Platoro in the current year, and is found as a function of total inflows to Platoro in the current year. Decree Water releases in a given year as a function of maximum conservation storage are determined based on an empirical linear relationship between annual Platoro inflows and the percentage of max storage released between peak storage and November 1st, developed by analysis of historical operations from 1993 through 2001. For Platoro inflows of 40,000 AF (dry), the model targets a release of 56% of peak storage, and for inflows of 100,000 AF (wet), targets a release of 20% of peak storage.</w:t>
      </w:r>
    </w:p>
    <w:p w14:paraId="1D92C115" w14:textId="77777777" w:rsidR="00E31FCC" w:rsidRDefault="00E31FCC">
      <w:pPr>
        <w:pStyle w:val="NormalWeb"/>
        <w:divId w:val="711924693"/>
        <w:rPr>
          <w:rFonts w:ascii="Arial" w:hAnsi="Arial" w:cs="Arial"/>
        </w:rPr>
      </w:pPr>
      <w:r>
        <w:rPr>
          <w:rFonts w:ascii="Arial" w:hAnsi="Arial" w:cs="Arial"/>
        </w:rPr>
        <w:t>Rule Logic: Execution Constraint logic is at end of explanation.</w:t>
      </w:r>
      <w:r>
        <w:rPr>
          <w:rFonts w:ascii="Arial" w:hAnsi="Arial" w:cs="Arial"/>
        </w:rPr>
        <w:br/>
        <w:t xml:space="preserve">This rule sums all inflows to Platoro for the current year, and uses that value to interpolate into the table </w:t>
      </w:r>
      <w:proofErr w:type="spellStart"/>
      <w:r>
        <w:rPr>
          <w:rFonts w:ascii="Arial" w:hAnsi="Arial" w:cs="Arial"/>
        </w:rPr>
        <w:t>PlatoroData.CWCDReleaseParameters</w:t>
      </w:r>
      <w:proofErr w:type="spellEnd"/>
      <w:r>
        <w:rPr>
          <w:rFonts w:ascii="Arial" w:hAnsi="Arial" w:cs="Arial"/>
        </w:rPr>
        <w:t xml:space="preserve"> to find the release target as a fraction of maximum conservation storage. The release target is written to </w:t>
      </w:r>
      <w:proofErr w:type="spellStart"/>
      <w:r>
        <w:rPr>
          <w:rFonts w:ascii="Arial" w:hAnsi="Arial" w:cs="Arial"/>
        </w:rPr>
        <w:t>PlatoroData.CWCDReleaseTargetAsFractionMaxConservationStorage</w:t>
      </w:r>
      <w:proofErr w:type="spellEnd"/>
      <w:r>
        <w:rPr>
          <w:rFonts w:ascii="Arial" w:hAnsi="Arial" w:cs="Arial"/>
        </w:rPr>
        <w:t xml:space="preserve">, and referenced later by the rule </w:t>
      </w:r>
      <w:proofErr w:type="spellStart"/>
      <w:r>
        <w:rPr>
          <w:rFonts w:ascii="Arial" w:hAnsi="Arial" w:cs="Arial"/>
        </w:rPr>
        <w:t>ComputePlatoroCWCDDemand</w:t>
      </w:r>
      <w:proofErr w:type="spellEnd"/>
      <w:r>
        <w:rPr>
          <w:rFonts w:ascii="Arial" w:hAnsi="Arial" w:cs="Arial"/>
        </w:rPr>
        <w:t>.</w:t>
      </w:r>
    </w:p>
    <w:p w14:paraId="220607A4" w14:textId="77777777" w:rsidR="00E31FCC" w:rsidRDefault="00E31FCC">
      <w:pPr>
        <w:pStyle w:val="NormalWeb"/>
        <w:divId w:val="711924693"/>
        <w:rPr>
          <w:rFonts w:ascii="Arial" w:hAnsi="Arial" w:cs="Arial"/>
        </w:rPr>
      </w:pPr>
      <w:r>
        <w:rPr>
          <w:rFonts w:ascii="Arial" w:hAnsi="Arial" w:cs="Arial"/>
        </w:rPr>
        <w:t xml:space="preserve">This rule fires if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timestep is either the first timestep of the year OR is the start of the model run. </w:t>
      </w:r>
    </w:p>
    <w:p w14:paraId="5C5FDD37" w14:textId="77777777" w:rsidR="00E31FCC" w:rsidRDefault="00E31FCC">
      <w:pPr>
        <w:pStyle w:val="NormalWeb"/>
        <w:divId w:val="711924693"/>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PlatoroData.CWCDReleaseTargetAsFractionMaxConservationStorage</w:t>
      </w:r>
      <w:proofErr w:type="spellEnd"/>
    </w:p>
    <w:p w14:paraId="64B6817C" w14:textId="77777777" w:rsidR="00E31FCC" w:rsidRDefault="00E31FCC">
      <w:pPr>
        <w:pStyle w:val="NormalWeb"/>
        <w:divId w:val="711924693"/>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PlatoroData</w:t>
      </w:r>
      <w:proofErr w:type="spellEnd"/>
      <w:r>
        <w:rPr>
          <w:rFonts w:ascii="Arial" w:hAnsi="Arial" w:cs="Arial"/>
        </w:rPr>
        <w:t xml:space="preserve"> (Data Object)</w:t>
      </w:r>
      <w:r>
        <w:rPr>
          <w:rFonts w:ascii="Arial" w:hAnsi="Arial" w:cs="Arial"/>
        </w:rPr>
        <w:br/>
        <w:t xml:space="preserve">2. </w:t>
      </w:r>
      <w:proofErr w:type="spellStart"/>
      <w:r>
        <w:rPr>
          <w:rFonts w:ascii="Arial" w:hAnsi="Arial" w:cs="Arial"/>
        </w:rPr>
        <w:t>PlatoroInflow</w:t>
      </w:r>
      <w:proofErr w:type="spellEnd"/>
      <w:r>
        <w:rPr>
          <w:rFonts w:ascii="Arial" w:hAnsi="Arial" w:cs="Arial"/>
        </w:rPr>
        <w:t xml:space="preserve"> (Reach Object)</w:t>
      </w:r>
    </w:p>
    <w:p w14:paraId="48927193" w14:textId="77777777" w:rsidR="00E31FCC" w:rsidRDefault="00E31FCC">
      <w:pPr>
        <w:pStyle w:val="NormalWeb"/>
        <w:divId w:val="71192469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8/18/2018: Jesse Roach. Updated execution constraint so that rule only fires on the first timestep of the year or start of the run, and only if it hasn't fired successfully already.</w:t>
      </w:r>
      <w:r>
        <w:rPr>
          <w:rFonts w:ascii="Arial" w:hAnsi="Arial" w:cs="Arial"/>
        </w:rPr>
        <w:br/>
        <w:t xml:space="preserve">5/25/2017: Jesse Roach. Created rule </w:t>
      </w:r>
    </w:p>
    <w:p w14:paraId="351BF416" w14:textId="77777777" w:rsidR="00E31FCC" w:rsidRDefault="00E31FCC">
      <w:pPr>
        <w:pStyle w:val="itemlabel"/>
        <w:divId w:val="711924693"/>
      </w:pPr>
      <w:r>
        <w:t>Statements</w:t>
      </w:r>
    </w:p>
    <w:p w14:paraId="0C6FC81D" w14:textId="77777777" w:rsidR="00E31FCC" w:rsidRDefault="00E31FCC">
      <w:pPr>
        <w:pStyle w:val="NormalWeb"/>
        <w:divId w:val="711924693"/>
        <w:rPr>
          <w:rFonts w:ascii="Arial" w:hAnsi="Arial" w:cs="Arial"/>
        </w:rPr>
      </w:pPr>
      <w:r>
        <w:rPr>
          <w:rFonts w:ascii="Arial" w:eastAsia="Times New Roman" w:hAnsi="Arial" w:cs="Arial"/>
          <w:b/>
          <w:bCs/>
          <w:noProof/>
          <w:kern w:val="36"/>
          <w:sz w:val="31"/>
          <w:szCs w:val="31"/>
        </w:rPr>
        <w:drawing>
          <wp:inline distT="0" distB="0" distL="0" distR="0" wp14:anchorId="4C4C967E" wp14:editId="31364620">
            <wp:extent cx="4397375" cy="1336040"/>
            <wp:effectExtent l="0" t="0" r="3175" b="0"/>
            <wp:docPr id="59" name="Picture 5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e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7375" cy="1336040"/>
                    </a:xfrm>
                    <a:prstGeom prst="rect">
                      <a:avLst/>
                    </a:prstGeom>
                    <a:noFill/>
                    <a:ln>
                      <a:noFill/>
                    </a:ln>
                  </pic:spPr>
                </pic:pic>
              </a:graphicData>
            </a:graphic>
          </wp:inline>
        </w:drawing>
      </w:r>
    </w:p>
    <w:p w14:paraId="375CA507" w14:textId="77777777" w:rsidR="00E31FCC" w:rsidRDefault="00E31FCC">
      <w:pPr>
        <w:pStyle w:val="itemlabel"/>
        <w:divId w:val="711924693"/>
      </w:pPr>
      <w:r>
        <w:lastRenderedPageBreak/>
        <w:t>Execution Constraint</w:t>
      </w:r>
    </w:p>
    <w:p w14:paraId="7833C2A0" w14:textId="77777777" w:rsidR="00E31FCC" w:rsidRDefault="00E31FCC">
      <w:pPr>
        <w:pStyle w:val="NormalWeb"/>
        <w:divId w:val="711924693"/>
        <w:rPr>
          <w:rFonts w:ascii="Arial" w:hAnsi="Arial" w:cs="Arial"/>
        </w:rPr>
      </w:pPr>
      <w:r>
        <w:rPr>
          <w:rFonts w:ascii="Arial" w:eastAsia="Times New Roman" w:hAnsi="Arial" w:cs="Arial"/>
          <w:b/>
          <w:bCs/>
          <w:noProof/>
          <w:kern w:val="36"/>
          <w:sz w:val="31"/>
          <w:szCs w:val="31"/>
        </w:rPr>
        <w:drawing>
          <wp:inline distT="0" distB="0" distL="0" distR="0" wp14:anchorId="0A2D181D" wp14:editId="7F02C5E1">
            <wp:extent cx="4946015" cy="198755"/>
            <wp:effectExtent l="0" t="0" r="6985" b="0"/>
            <wp:docPr id="60" name="Picture 6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ecution Constra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015" cy="198755"/>
                    </a:xfrm>
                    <a:prstGeom prst="rect">
                      <a:avLst/>
                    </a:prstGeom>
                    <a:noFill/>
                    <a:ln>
                      <a:noFill/>
                    </a:ln>
                  </pic:spPr>
                </pic:pic>
              </a:graphicData>
            </a:graphic>
          </wp:inline>
        </w:drawing>
      </w:r>
    </w:p>
    <w:p w14:paraId="74BE6018" w14:textId="77777777" w:rsidR="00E31FCC" w:rsidRDefault="00E31FCC">
      <w:pPr>
        <w:pStyle w:val="itemlabel"/>
        <w:divId w:val="711924693"/>
      </w:pPr>
      <w:r>
        <w:t>Referenced Functions</w:t>
      </w:r>
    </w:p>
    <w:p w14:paraId="46796F2E"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286E5588" wp14:editId="2BD40193">
            <wp:extent cx="158750" cy="158750"/>
            <wp:effectExtent l="0" t="0" r="0" b="0"/>
            <wp:docPr id="61" name="Picture 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EndOfYear</w:t>
      </w:r>
      <w:proofErr w:type="spellEnd"/>
    </w:p>
    <w:p w14:paraId="3BAB184B"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7F4D1C98" wp14:editId="4C4EFC43">
            <wp:extent cx="158750" cy="158750"/>
            <wp:effectExtent l="0" t="0" r="0" b="0"/>
            <wp:docPr id="62" name="Picture 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IsStartOfRun</w:t>
      </w:r>
      <w:proofErr w:type="spellEnd"/>
    </w:p>
    <w:p w14:paraId="2DCFD442"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0D3078B9" wp14:editId="179417A4">
            <wp:extent cx="158750" cy="158750"/>
            <wp:effectExtent l="0" t="0" r="0" b="0"/>
            <wp:docPr id="63" name="Picture 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190EA7BE"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275BBE87" wp14:editId="05A9139E">
            <wp:extent cx="158750" cy="158750"/>
            <wp:effectExtent l="0" t="0" r="0" b="0"/>
            <wp:docPr id="64" name="Picture 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IsFirstTimestepOfYear</w:t>
      </w:r>
      <w:proofErr w:type="spellEnd"/>
    </w:p>
    <w:p w14:paraId="6245ED9A"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42624E51" wp14:editId="506362ED">
            <wp:extent cx="158750" cy="158750"/>
            <wp:effectExtent l="0" t="0" r="0" b="0"/>
            <wp:docPr id="65" name="Picture 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SumFlowsToVolumeSkipNaN</w:t>
      </w:r>
      <w:proofErr w:type="spellEnd"/>
    </w:p>
    <w:p w14:paraId="2FB91506"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0FD6EE59" wp14:editId="4382946A">
            <wp:extent cx="158750" cy="158750"/>
            <wp:effectExtent l="0" t="0" r="0" b="0"/>
            <wp:docPr id="66" name="Picture 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TableInterpolation</w:t>
      </w:r>
      <w:proofErr w:type="spellEnd"/>
    </w:p>
    <w:p w14:paraId="6A68461E" w14:textId="77777777" w:rsidR="00E31FCC" w:rsidRDefault="00E31FCC">
      <w:pPr>
        <w:numPr>
          <w:ilvl w:val="0"/>
          <w:numId w:val="4"/>
        </w:numPr>
        <w:spacing w:before="100" w:beforeAutospacing="1" w:after="100" w:afterAutospacing="1"/>
        <w:divId w:val="711924693"/>
        <w:rPr>
          <w:rFonts w:ascii="Arial" w:eastAsia="Times New Roman" w:hAnsi="Arial" w:cs="Arial"/>
        </w:rPr>
      </w:pPr>
      <w:r>
        <w:rPr>
          <w:rFonts w:ascii="Arial" w:eastAsia="Times New Roman" w:hAnsi="Arial" w:cs="Arial"/>
          <w:b/>
          <w:bCs/>
          <w:noProof/>
          <w:kern w:val="36"/>
          <w:sz w:val="31"/>
          <w:szCs w:val="31"/>
        </w:rPr>
        <w:drawing>
          <wp:inline distT="0" distB="0" distL="0" distR="0" wp14:anchorId="0384764F" wp14:editId="0BBB7956">
            <wp:extent cx="158750" cy="158750"/>
            <wp:effectExtent l="0" t="0" r="0" b="0"/>
            <wp:docPr id="67" name="Picture 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D56DCEB"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322A9A68" wp14:editId="27724A2B">
            <wp:extent cx="142875" cy="142875"/>
            <wp:effectExtent l="0" t="0" r="9525" b="9525"/>
            <wp:docPr id="68" name="Picture 6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2.2 </w:t>
      </w:r>
      <w:r>
        <w:rPr>
          <w:rFonts w:eastAsia="Times New Roman"/>
          <w:noProof/>
          <w:kern w:val="36"/>
          <w:sz w:val="31"/>
          <w:szCs w:val="31"/>
        </w:rPr>
        <w:drawing>
          <wp:inline distT="0" distB="0" distL="0" distR="0" wp14:anchorId="66942AE9" wp14:editId="5D3F1DEF">
            <wp:extent cx="158750" cy="158750"/>
            <wp:effectExtent l="0" t="0" r="0" b="0"/>
            <wp:docPr id="69" name="Picture 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SetPlatoroMaxAnnualInflowDate</w:t>
      </w:r>
      <w:proofErr w:type="spellEnd"/>
    </w:p>
    <w:p w14:paraId="4865EC0D" w14:textId="77777777" w:rsidR="00E31FCC" w:rsidRDefault="00E31FCC">
      <w:pPr>
        <w:pStyle w:val="NormalWeb"/>
        <w:divId w:val="70935247"/>
        <w:rPr>
          <w:rFonts w:ascii="Arial" w:hAnsi="Arial" w:cs="Arial"/>
        </w:rPr>
      </w:pPr>
      <w:r>
        <w:rPr>
          <w:rFonts w:ascii="Arial" w:hAnsi="Arial" w:cs="Arial"/>
        </w:rPr>
        <w:t>Rule Purpose:</w:t>
      </w:r>
      <w:r>
        <w:rPr>
          <w:rFonts w:ascii="Arial" w:hAnsi="Arial" w:cs="Arial"/>
        </w:rPr>
        <w:br/>
        <w:t xml:space="preserve">The </w:t>
      </w:r>
      <w:proofErr w:type="spellStart"/>
      <w:r>
        <w:rPr>
          <w:rFonts w:ascii="Arial" w:hAnsi="Arial" w:cs="Arial"/>
        </w:rPr>
        <w:t>SetPlatoroMaxAnnualInflowDate</w:t>
      </w:r>
      <w:proofErr w:type="spellEnd"/>
      <w:r>
        <w:rPr>
          <w:rFonts w:ascii="Arial" w:hAnsi="Arial" w:cs="Arial"/>
        </w:rPr>
        <w:t xml:space="preserve"> rule evaluates the annual inflows to Platoro for the current year and returns the date of the peak inflow. This date is used as a flag for the onset of direct flow </w:t>
      </w:r>
      <w:proofErr w:type="gramStart"/>
      <w:r>
        <w:rPr>
          <w:rFonts w:ascii="Arial" w:hAnsi="Arial" w:cs="Arial"/>
        </w:rPr>
        <w:t>storage in</w:t>
      </w:r>
      <w:proofErr w:type="gramEnd"/>
      <w:r>
        <w:rPr>
          <w:rFonts w:ascii="Arial" w:hAnsi="Arial" w:cs="Arial"/>
        </w:rPr>
        <w:t xml:space="preserve"> in Platoro. This rule only works if the inflow for the current year is known ahead of time. If peak inflow were to be estimated based on </w:t>
      </w:r>
      <w:proofErr w:type="spellStart"/>
      <w:r>
        <w:rPr>
          <w:rFonts w:ascii="Arial" w:hAnsi="Arial" w:cs="Arial"/>
        </w:rPr>
        <w:t>antecedant</w:t>
      </w:r>
      <w:proofErr w:type="spellEnd"/>
      <w:r>
        <w:rPr>
          <w:rFonts w:ascii="Arial" w:hAnsi="Arial" w:cs="Arial"/>
        </w:rPr>
        <w:t xml:space="preserve"> data only, this rule would need to be reworked.</w:t>
      </w:r>
    </w:p>
    <w:p w14:paraId="091D8FE9" w14:textId="77777777" w:rsidR="00E31FCC" w:rsidRDefault="00E31FCC">
      <w:pPr>
        <w:pStyle w:val="NormalWeb"/>
        <w:divId w:val="70935247"/>
        <w:rPr>
          <w:rFonts w:ascii="Arial" w:hAnsi="Arial" w:cs="Arial"/>
        </w:rPr>
      </w:pPr>
      <w:r>
        <w:rPr>
          <w:rFonts w:ascii="Arial" w:hAnsi="Arial" w:cs="Arial"/>
        </w:rPr>
        <w:t>Rule Logic: Execution Constraint logic is at end of explanation.</w:t>
      </w:r>
      <w:r>
        <w:rPr>
          <w:rFonts w:ascii="Arial" w:hAnsi="Arial" w:cs="Arial"/>
        </w:rPr>
        <w:br/>
        <w:t xml:space="preserve">The </w:t>
      </w:r>
      <w:proofErr w:type="spellStart"/>
      <w:r>
        <w:rPr>
          <w:rFonts w:ascii="Arial" w:hAnsi="Arial" w:cs="Arial"/>
        </w:rPr>
        <w:t>SetPlatoroMaxAnnualInflowDate</w:t>
      </w:r>
      <w:proofErr w:type="spellEnd"/>
      <w:r>
        <w:rPr>
          <w:rFonts w:ascii="Arial" w:hAnsi="Arial" w:cs="Arial"/>
        </w:rPr>
        <w:t xml:space="preserve"> rule sorts all </w:t>
      </w:r>
      <w:proofErr w:type="spellStart"/>
      <w:r>
        <w:rPr>
          <w:rFonts w:ascii="Arial" w:hAnsi="Arial" w:cs="Arial"/>
        </w:rPr>
        <w:t>PlatoroInflow.Inflow</w:t>
      </w:r>
      <w:proofErr w:type="spellEnd"/>
      <w:r>
        <w:rPr>
          <w:rFonts w:ascii="Arial" w:hAnsi="Arial" w:cs="Arial"/>
        </w:rPr>
        <w:t xml:space="preserve"> data for the current year by size and returns the date associated with the first (largest) flow.</w:t>
      </w:r>
    </w:p>
    <w:p w14:paraId="4E26814F" w14:textId="77777777" w:rsidR="00E31FCC" w:rsidRDefault="00E31FCC">
      <w:pPr>
        <w:pStyle w:val="NormalWeb"/>
        <w:divId w:val="70935247"/>
        <w:rPr>
          <w:rFonts w:ascii="Arial" w:hAnsi="Arial" w:cs="Arial"/>
        </w:rPr>
      </w:pPr>
      <w:r>
        <w:rPr>
          <w:rFonts w:ascii="Arial" w:hAnsi="Arial" w:cs="Arial"/>
        </w:rPr>
        <w:t xml:space="preserve">This rule fires if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timestep is either the first timestep of the year OR is the start of the model run.</w:t>
      </w:r>
    </w:p>
    <w:p w14:paraId="363B9F39" w14:textId="77777777" w:rsidR="00E31FCC" w:rsidRDefault="00E31FCC">
      <w:pPr>
        <w:pStyle w:val="NormalWeb"/>
        <w:divId w:val="70935247"/>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PlatoroData.DatePlatoroMaxAnnualInflow</w:t>
      </w:r>
      <w:proofErr w:type="spellEnd"/>
    </w:p>
    <w:p w14:paraId="28581A49" w14:textId="77777777" w:rsidR="00E31FCC" w:rsidRDefault="00E31FCC">
      <w:pPr>
        <w:pStyle w:val="NormalWeb"/>
        <w:divId w:val="70935247"/>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PlatoroInflow</w:t>
      </w:r>
      <w:proofErr w:type="spellEnd"/>
    </w:p>
    <w:p w14:paraId="56F52E6C" w14:textId="77777777" w:rsidR="00E31FCC" w:rsidRDefault="00E31FCC">
      <w:pPr>
        <w:pStyle w:val="NormalWeb"/>
        <w:divId w:val="7093524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11/17/2017: Jesse Roach. Modified rule during timestep generalization.</w:t>
      </w:r>
      <w:r>
        <w:rPr>
          <w:rFonts w:ascii="Arial" w:hAnsi="Arial" w:cs="Arial"/>
        </w:rPr>
        <w:br/>
        <w:t>5/4/2015: Jesse Roach. Created rule.</w:t>
      </w:r>
    </w:p>
    <w:p w14:paraId="1702BF27" w14:textId="77777777" w:rsidR="00E31FCC" w:rsidRDefault="00E31FCC">
      <w:pPr>
        <w:pStyle w:val="itemlabel"/>
        <w:divId w:val="70935247"/>
      </w:pPr>
      <w:r>
        <w:t>Statements</w:t>
      </w:r>
    </w:p>
    <w:p w14:paraId="5F6BED71" w14:textId="77777777" w:rsidR="00E31FCC" w:rsidRDefault="00E31FCC">
      <w:pPr>
        <w:pStyle w:val="NormalWeb"/>
        <w:divId w:val="70935247"/>
        <w:rPr>
          <w:rFonts w:ascii="Arial" w:hAnsi="Arial" w:cs="Arial"/>
        </w:rPr>
      </w:pPr>
      <w:r>
        <w:rPr>
          <w:rFonts w:ascii="Arial" w:eastAsia="Times New Roman" w:hAnsi="Arial" w:cs="Arial"/>
          <w:b/>
          <w:bCs/>
          <w:noProof/>
          <w:kern w:val="36"/>
          <w:sz w:val="31"/>
          <w:szCs w:val="31"/>
        </w:rPr>
        <w:lastRenderedPageBreak/>
        <w:drawing>
          <wp:inline distT="0" distB="0" distL="0" distR="0" wp14:anchorId="596C4C3D" wp14:editId="2AB5A803">
            <wp:extent cx="5764530" cy="2305685"/>
            <wp:effectExtent l="0" t="0" r="7620" b="0"/>
            <wp:docPr id="70" name="Picture 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at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30" cy="2305685"/>
                    </a:xfrm>
                    <a:prstGeom prst="rect">
                      <a:avLst/>
                    </a:prstGeom>
                    <a:noFill/>
                    <a:ln>
                      <a:noFill/>
                    </a:ln>
                  </pic:spPr>
                </pic:pic>
              </a:graphicData>
            </a:graphic>
          </wp:inline>
        </w:drawing>
      </w:r>
    </w:p>
    <w:p w14:paraId="4A8103AF" w14:textId="77777777" w:rsidR="00E31FCC" w:rsidRDefault="00E31FCC">
      <w:pPr>
        <w:pStyle w:val="itemlabel"/>
        <w:divId w:val="70935247"/>
      </w:pPr>
      <w:r>
        <w:t>Execution Constraint</w:t>
      </w:r>
    </w:p>
    <w:p w14:paraId="52771F2C" w14:textId="77777777" w:rsidR="00E31FCC" w:rsidRDefault="00E31FCC">
      <w:pPr>
        <w:pStyle w:val="NormalWeb"/>
        <w:divId w:val="70935247"/>
        <w:rPr>
          <w:rFonts w:ascii="Arial" w:hAnsi="Arial" w:cs="Arial"/>
        </w:rPr>
      </w:pPr>
      <w:r>
        <w:rPr>
          <w:rFonts w:ascii="Arial" w:eastAsia="Times New Roman" w:hAnsi="Arial" w:cs="Arial"/>
          <w:b/>
          <w:bCs/>
          <w:noProof/>
          <w:kern w:val="36"/>
          <w:sz w:val="31"/>
          <w:szCs w:val="31"/>
        </w:rPr>
        <w:drawing>
          <wp:inline distT="0" distB="0" distL="0" distR="0" wp14:anchorId="15FB4B7E" wp14:editId="648BD06D">
            <wp:extent cx="4946015" cy="198755"/>
            <wp:effectExtent l="0" t="0" r="6985" b="0"/>
            <wp:docPr id="71" name="Picture 7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ecution Constra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015" cy="198755"/>
                    </a:xfrm>
                    <a:prstGeom prst="rect">
                      <a:avLst/>
                    </a:prstGeom>
                    <a:noFill/>
                    <a:ln>
                      <a:noFill/>
                    </a:ln>
                  </pic:spPr>
                </pic:pic>
              </a:graphicData>
            </a:graphic>
          </wp:inline>
        </w:drawing>
      </w:r>
    </w:p>
    <w:p w14:paraId="3EF3C994" w14:textId="77777777" w:rsidR="00E31FCC" w:rsidRDefault="00E31FCC">
      <w:pPr>
        <w:pStyle w:val="itemlabel"/>
        <w:divId w:val="70935247"/>
      </w:pPr>
      <w:r>
        <w:t>Referenced Functions</w:t>
      </w:r>
    </w:p>
    <w:p w14:paraId="29891081"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62C7D384" wp14:editId="270A5AB4">
            <wp:extent cx="158750" cy="158750"/>
            <wp:effectExtent l="0" t="0" r="0" b="0"/>
            <wp:docPr id="72" name="Picture 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EndOfYear</w:t>
      </w:r>
      <w:proofErr w:type="spellEnd"/>
    </w:p>
    <w:p w14:paraId="0A4AE142"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53466682" wp14:editId="4ED76F21">
            <wp:extent cx="158750" cy="158750"/>
            <wp:effectExtent l="0" t="0" r="0" b="0"/>
            <wp:docPr id="73" name="Picture 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IsStartOfRun</w:t>
      </w:r>
      <w:proofErr w:type="spellEnd"/>
    </w:p>
    <w:p w14:paraId="75B063E2"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39CF2007" wp14:editId="5A0C7A9E">
            <wp:extent cx="158750" cy="158750"/>
            <wp:effectExtent l="0" t="0" r="0" b="0"/>
            <wp:docPr id="74" name="Picture 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GetTimestepAsString</w:t>
      </w:r>
      <w:proofErr w:type="spellEnd"/>
    </w:p>
    <w:p w14:paraId="0AF4DD2D"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2BC8E394" wp14:editId="54CF78FC">
            <wp:extent cx="158750" cy="158750"/>
            <wp:effectExtent l="0" t="0" r="0" b="0"/>
            <wp:docPr id="75" name="Picture 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FirstTimestepOfYear</w:t>
      </w:r>
    </w:p>
    <w:p w14:paraId="6ED5B56D"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36613BAE" wp14:editId="4B3B5DC6">
            <wp:extent cx="158750" cy="158750"/>
            <wp:effectExtent l="0" t="0" r="0" b="0"/>
            <wp:docPr id="76" name="Picture 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IsFirstTimestepOfYear</w:t>
      </w:r>
      <w:proofErr w:type="spellEnd"/>
    </w:p>
    <w:p w14:paraId="179E0BA3"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3F894D6C" wp14:editId="116BEF92">
            <wp:extent cx="158750" cy="158750"/>
            <wp:effectExtent l="0" t="0" r="0" b="0"/>
            <wp:docPr id="77" name="Picture 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DateToNumber</w:t>
      </w:r>
      <w:proofErr w:type="spellEnd"/>
    </w:p>
    <w:p w14:paraId="25313B91"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74D26484" wp14:editId="466709CC">
            <wp:extent cx="158750" cy="158750"/>
            <wp:effectExtent l="0" t="0" r="0" b="0"/>
            <wp:docPr id="78" name="Picture 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GetDates</w:t>
      </w:r>
      <w:proofErr w:type="spellEnd"/>
    </w:p>
    <w:p w14:paraId="6CC6EADC"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79EFBC09" wp14:editId="7D0D98CE">
            <wp:extent cx="158750" cy="158750"/>
            <wp:effectExtent l="0" t="0" r="0" b="0"/>
            <wp:docPr id="79" name="Picture 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262CFB2D" w14:textId="77777777" w:rsidR="00E31FCC" w:rsidRDefault="00E31FCC">
      <w:pPr>
        <w:numPr>
          <w:ilvl w:val="0"/>
          <w:numId w:val="5"/>
        </w:numPr>
        <w:spacing w:before="100" w:beforeAutospacing="1" w:after="100" w:afterAutospacing="1"/>
        <w:divId w:val="70935247"/>
        <w:rPr>
          <w:rFonts w:ascii="Arial" w:eastAsia="Times New Roman" w:hAnsi="Arial" w:cs="Arial"/>
        </w:rPr>
      </w:pPr>
      <w:r>
        <w:rPr>
          <w:rFonts w:ascii="Arial" w:eastAsia="Times New Roman" w:hAnsi="Arial" w:cs="Arial"/>
          <w:b/>
          <w:bCs/>
          <w:noProof/>
          <w:kern w:val="36"/>
          <w:sz w:val="31"/>
          <w:szCs w:val="31"/>
        </w:rPr>
        <w:drawing>
          <wp:inline distT="0" distB="0" distL="0" distR="0" wp14:anchorId="0DAC1AA3" wp14:editId="1E86A62D">
            <wp:extent cx="158750" cy="158750"/>
            <wp:effectExtent l="0" t="0" r="0" b="0"/>
            <wp:docPr id="80" name="Picture 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SortPairsDescending</w:t>
      </w:r>
      <w:proofErr w:type="spellEnd"/>
    </w:p>
    <w:p w14:paraId="26ACAD90"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2EA1C059" wp14:editId="0E5CF26C">
            <wp:extent cx="142875" cy="142875"/>
            <wp:effectExtent l="0" t="0" r="9525" b="9525"/>
            <wp:docPr id="81" name="Picture 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2.3 </w:t>
      </w:r>
      <w:r>
        <w:rPr>
          <w:rFonts w:eastAsia="Times New Roman"/>
          <w:noProof/>
          <w:kern w:val="36"/>
          <w:sz w:val="31"/>
          <w:szCs w:val="31"/>
        </w:rPr>
        <w:drawing>
          <wp:inline distT="0" distB="0" distL="0" distR="0" wp14:anchorId="1ECCD5C7" wp14:editId="33320424">
            <wp:extent cx="158750" cy="158750"/>
            <wp:effectExtent l="0" t="0" r="0" b="0"/>
            <wp:docPr id="82" name="Picture 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ComputeReducedDiversionRequestsBelowPlatoro</w:t>
      </w:r>
      <w:proofErr w:type="spellEnd"/>
    </w:p>
    <w:p w14:paraId="498B3A57" w14:textId="77777777" w:rsidR="00E31FCC" w:rsidRDefault="00E31FCC">
      <w:pPr>
        <w:pStyle w:val="NormalWeb"/>
        <w:divId w:val="667902424"/>
        <w:rPr>
          <w:rFonts w:ascii="Arial" w:hAnsi="Arial" w:cs="Arial"/>
        </w:rPr>
      </w:pPr>
      <w:r>
        <w:rPr>
          <w:rFonts w:ascii="Arial" w:hAnsi="Arial" w:cs="Arial"/>
        </w:rPr>
        <w:t>Rule Purpose:</w:t>
      </w:r>
      <w:r>
        <w:rPr>
          <w:rFonts w:ascii="Arial" w:hAnsi="Arial" w:cs="Arial"/>
        </w:rPr>
        <w:br/>
        <w:t xml:space="preserve">If irrigation demand below Platoro is being reduced, and it is irrigation season on the Conejos, the </w:t>
      </w:r>
      <w:proofErr w:type="spellStart"/>
      <w:r>
        <w:rPr>
          <w:rFonts w:ascii="Arial" w:hAnsi="Arial" w:cs="Arial"/>
        </w:rPr>
        <w:t>ComputeReducedDiversionRequestsBelowPlatoro</w:t>
      </w:r>
      <w:proofErr w:type="spellEnd"/>
      <w:r>
        <w:rPr>
          <w:rFonts w:ascii="Arial" w:hAnsi="Arial" w:cs="Arial"/>
        </w:rPr>
        <w:t xml:space="preserve"> rule records the reduced diversion requests downstream of Platoro. Depending on policy, these reduced requests, or some portion of them could be stored in Platoro in lieu of diversion for use later in the same season. Reduced diversion requests may result when a diverter has had full demand served for a certain number of days. The reduced diversion requests are calculated for each diversion account in the rule </w:t>
      </w:r>
      <w:proofErr w:type="spellStart"/>
      <w:r>
        <w:rPr>
          <w:rFonts w:ascii="Arial" w:hAnsi="Arial" w:cs="Arial"/>
        </w:rPr>
        <w:t>ModifyConejosInitialRequests</w:t>
      </w:r>
      <w:proofErr w:type="spellEnd"/>
      <w:r>
        <w:rPr>
          <w:rFonts w:ascii="Arial" w:hAnsi="Arial" w:cs="Arial"/>
        </w:rPr>
        <w:t>.</w:t>
      </w:r>
    </w:p>
    <w:p w14:paraId="7D49EAF3" w14:textId="77777777" w:rsidR="00E31FCC" w:rsidRDefault="00E31FCC">
      <w:pPr>
        <w:pStyle w:val="NormalWeb"/>
        <w:divId w:val="667902424"/>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If it is irrigation season and irrigation demand is being reduced for the purposes of direct flow storage, the </w:t>
      </w:r>
      <w:proofErr w:type="spellStart"/>
      <w:r>
        <w:rPr>
          <w:rFonts w:ascii="Arial" w:hAnsi="Arial" w:cs="Arial"/>
        </w:rPr>
        <w:t>ComputeReducedDiversionRequestsBelowPlatoro</w:t>
      </w:r>
      <w:proofErr w:type="spellEnd"/>
      <w:r>
        <w:rPr>
          <w:rFonts w:ascii="Arial" w:hAnsi="Arial" w:cs="Arial"/>
        </w:rPr>
        <w:t xml:space="preserve"> rule calls the function </w:t>
      </w:r>
      <w:proofErr w:type="spellStart"/>
      <w:r>
        <w:rPr>
          <w:rFonts w:ascii="Arial" w:hAnsi="Arial" w:cs="Arial"/>
        </w:rPr>
        <w:t>ReducedDiversionRequestsBelowPlatoro</w:t>
      </w:r>
      <w:proofErr w:type="spellEnd"/>
      <w:r>
        <w:rPr>
          <w:rFonts w:ascii="Arial" w:hAnsi="Arial" w:cs="Arial"/>
        </w:rPr>
        <w:t>. This function compares the water right (total possible request) to the (modified) initial request, and the differences if any across all water users downstream of Platoro are summed to a single value.</w:t>
      </w:r>
    </w:p>
    <w:p w14:paraId="17C77A32" w14:textId="77777777" w:rsidR="00E31FCC" w:rsidRDefault="00E31FCC">
      <w:pPr>
        <w:pStyle w:val="NormalWeb"/>
        <w:divId w:val="667902424"/>
        <w:rPr>
          <w:rFonts w:ascii="Arial" w:hAnsi="Arial" w:cs="Arial"/>
        </w:rPr>
      </w:pPr>
      <w:r>
        <w:rPr>
          <w:rFonts w:ascii="Arial" w:hAnsi="Arial" w:cs="Arial"/>
        </w:rPr>
        <w:t xml:space="preserve">This rule fires if the </w:t>
      </w:r>
      <w:proofErr w:type="spellStart"/>
      <w:r>
        <w:rPr>
          <w:rFonts w:ascii="Arial" w:hAnsi="Arial" w:cs="Arial"/>
        </w:rPr>
        <w:t>ModifyConejosInitialRequests</w:t>
      </w:r>
      <w:proofErr w:type="spellEnd"/>
      <w:r>
        <w:rPr>
          <w:rFonts w:ascii="Arial" w:hAnsi="Arial" w:cs="Arial"/>
        </w:rPr>
        <w:t xml:space="preserve"> rule has fired successfully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5AA784D6" w14:textId="77777777" w:rsidR="00E31FCC" w:rsidRDefault="00E31FCC">
      <w:pPr>
        <w:pStyle w:val="NormalWeb"/>
        <w:divId w:val="667902424"/>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PlatoroData.ReducedDiversionRequestsBelowPlatoro</w:t>
      </w:r>
      <w:proofErr w:type="spellEnd"/>
    </w:p>
    <w:p w14:paraId="679FFA2E" w14:textId="77777777" w:rsidR="00E31FCC" w:rsidRDefault="00E31FCC">
      <w:pPr>
        <w:pStyle w:val="NormalWeb"/>
        <w:divId w:val="667902424"/>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PlatoroData</w:t>
      </w:r>
      <w:proofErr w:type="spellEnd"/>
    </w:p>
    <w:p w14:paraId="7F4D9AE3" w14:textId="77777777" w:rsidR="00E31FCC" w:rsidRDefault="00E31FCC">
      <w:pPr>
        <w:pStyle w:val="NormalWeb"/>
        <w:divId w:val="66790242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5/6/2015: Jesse Roach. Created rule. </w:t>
      </w:r>
    </w:p>
    <w:p w14:paraId="5F3BF10C" w14:textId="77777777" w:rsidR="00E31FCC" w:rsidRDefault="00E31FCC">
      <w:pPr>
        <w:pStyle w:val="itemlabel"/>
        <w:divId w:val="667902424"/>
      </w:pPr>
      <w:r>
        <w:t>Statements</w:t>
      </w:r>
    </w:p>
    <w:p w14:paraId="199B397F" w14:textId="77777777" w:rsidR="00E31FCC" w:rsidRDefault="00E31FCC">
      <w:pPr>
        <w:pStyle w:val="NormalWeb"/>
        <w:divId w:val="667902424"/>
        <w:rPr>
          <w:rFonts w:ascii="Arial" w:hAnsi="Arial" w:cs="Arial"/>
        </w:rPr>
      </w:pPr>
      <w:r>
        <w:rPr>
          <w:rFonts w:ascii="Arial" w:eastAsia="Times New Roman" w:hAnsi="Arial" w:cs="Arial"/>
          <w:b/>
          <w:bCs/>
          <w:noProof/>
          <w:kern w:val="36"/>
          <w:sz w:val="31"/>
          <w:szCs w:val="31"/>
        </w:rPr>
        <w:drawing>
          <wp:inline distT="0" distB="0" distL="0" distR="0" wp14:anchorId="20D5B28B" wp14:editId="412F53B1">
            <wp:extent cx="5605780" cy="683895"/>
            <wp:effectExtent l="0" t="0" r="0" b="1905"/>
            <wp:docPr id="83" name="Picture 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atem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780" cy="683895"/>
                    </a:xfrm>
                    <a:prstGeom prst="rect">
                      <a:avLst/>
                    </a:prstGeom>
                    <a:noFill/>
                    <a:ln>
                      <a:noFill/>
                    </a:ln>
                  </pic:spPr>
                </pic:pic>
              </a:graphicData>
            </a:graphic>
          </wp:inline>
        </w:drawing>
      </w:r>
    </w:p>
    <w:p w14:paraId="72F97255" w14:textId="77777777" w:rsidR="00E31FCC" w:rsidRDefault="00E31FCC">
      <w:pPr>
        <w:pStyle w:val="itemlabel"/>
        <w:divId w:val="667902424"/>
      </w:pPr>
      <w:r>
        <w:t>Execution Constraint</w:t>
      </w:r>
    </w:p>
    <w:p w14:paraId="66A425BB" w14:textId="77777777" w:rsidR="00E31FCC" w:rsidRDefault="00E31FCC">
      <w:pPr>
        <w:pStyle w:val="NormalWeb"/>
        <w:divId w:val="667902424"/>
        <w:rPr>
          <w:rFonts w:ascii="Arial" w:hAnsi="Arial" w:cs="Arial"/>
        </w:rPr>
      </w:pPr>
      <w:r>
        <w:rPr>
          <w:rFonts w:ascii="Arial" w:eastAsia="Times New Roman" w:hAnsi="Arial" w:cs="Arial"/>
          <w:b/>
          <w:bCs/>
          <w:noProof/>
          <w:kern w:val="36"/>
          <w:sz w:val="31"/>
          <w:szCs w:val="31"/>
        </w:rPr>
        <w:drawing>
          <wp:inline distT="0" distB="0" distL="0" distR="0" wp14:anchorId="4FAA74EE" wp14:editId="5954C12D">
            <wp:extent cx="2886075" cy="198755"/>
            <wp:effectExtent l="0" t="0" r="9525" b="0"/>
            <wp:docPr id="84" name="Picture 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ecution Constra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98755"/>
                    </a:xfrm>
                    <a:prstGeom prst="rect">
                      <a:avLst/>
                    </a:prstGeom>
                    <a:noFill/>
                    <a:ln>
                      <a:noFill/>
                    </a:ln>
                  </pic:spPr>
                </pic:pic>
              </a:graphicData>
            </a:graphic>
          </wp:inline>
        </w:drawing>
      </w:r>
    </w:p>
    <w:p w14:paraId="424864B4" w14:textId="77777777" w:rsidR="00E31FCC" w:rsidRDefault="00E31FCC">
      <w:pPr>
        <w:pStyle w:val="itemlabel"/>
        <w:divId w:val="667902424"/>
      </w:pPr>
      <w:r>
        <w:t>Referenced Functions</w:t>
      </w:r>
    </w:p>
    <w:p w14:paraId="6E4C2B33" w14:textId="77777777" w:rsidR="00E31FCC" w:rsidRDefault="00E31FCC">
      <w:pPr>
        <w:numPr>
          <w:ilvl w:val="0"/>
          <w:numId w:val="6"/>
        </w:numPr>
        <w:spacing w:before="100" w:beforeAutospacing="1" w:after="100" w:afterAutospacing="1"/>
        <w:divId w:val="667902424"/>
        <w:rPr>
          <w:rFonts w:ascii="Arial" w:eastAsia="Times New Roman" w:hAnsi="Arial" w:cs="Arial"/>
        </w:rPr>
      </w:pPr>
      <w:r>
        <w:rPr>
          <w:rFonts w:ascii="Arial" w:eastAsia="Times New Roman" w:hAnsi="Arial" w:cs="Arial"/>
          <w:b/>
          <w:bCs/>
          <w:noProof/>
          <w:kern w:val="36"/>
          <w:sz w:val="31"/>
          <w:szCs w:val="31"/>
        </w:rPr>
        <w:drawing>
          <wp:inline distT="0" distB="0" distL="0" distR="0" wp14:anchorId="2383B8B6" wp14:editId="0F51DE09">
            <wp:extent cx="158750" cy="158750"/>
            <wp:effectExtent l="0" t="0" r="0" b="0"/>
            <wp:docPr id="85" name="Picture 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IsConejosDistrict22IrrigationSeason</w:t>
      </w:r>
    </w:p>
    <w:p w14:paraId="7B222D3F" w14:textId="77777777" w:rsidR="00E31FCC" w:rsidRDefault="00E31FCC">
      <w:pPr>
        <w:numPr>
          <w:ilvl w:val="0"/>
          <w:numId w:val="6"/>
        </w:numPr>
        <w:spacing w:before="100" w:beforeAutospacing="1" w:after="100" w:afterAutospacing="1"/>
        <w:divId w:val="667902424"/>
        <w:rPr>
          <w:rFonts w:ascii="Arial" w:eastAsia="Times New Roman" w:hAnsi="Arial" w:cs="Arial"/>
        </w:rPr>
      </w:pPr>
      <w:r>
        <w:rPr>
          <w:rFonts w:ascii="Arial" w:eastAsia="Times New Roman" w:hAnsi="Arial" w:cs="Arial"/>
          <w:b/>
          <w:bCs/>
          <w:noProof/>
          <w:kern w:val="36"/>
          <w:sz w:val="31"/>
          <w:szCs w:val="31"/>
        </w:rPr>
        <w:drawing>
          <wp:inline distT="0" distB="0" distL="0" distR="0" wp14:anchorId="52BFB06C" wp14:editId="1EDFFF12">
            <wp:extent cx="158750" cy="158750"/>
            <wp:effectExtent l="0" t="0" r="0" b="0"/>
            <wp:docPr id="86" name="Picture 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ReducedDiversionRequestsBelowPlatoro</w:t>
      </w:r>
      <w:proofErr w:type="spellEnd"/>
    </w:p>
    <w:p w14:paraId="692ED57A" w14:textId="77777777" w:rsidR="00E31FCC" w:rsidRDefault="00E31FCC">
      <w:pPr>
        <w:numPr>
          <w:ilvl w:val="0"/>
          <w:numId w:val="6"/>
        </w:numPr>
        <w:spacing w:before="100" w:beforeAutospacing="1" w:after="100" w:afterAutospacing="1"/>
        <w:divId w:val="667902424"/>
        <w:rPr>
          <w:rFonts w:ascii="Arial" w:eastAsia="Times New Roman" w:hAnsi="Arial" w:cs="Arial"/>
        </w:rPr>
      </w:pPr>
      <w:r>
        <w:rPr>
          <w:rFonts w:ascii="Arial" w:eastAsia="Times New Roman" w:hAnsi="Arial" w:cs="Arial"/>
          <w:b/>
          <w:bCs/>
          <w:noProof/>
          <w:kern w:val="36"/>
          <w:sz w:val="31"/>
          <w:szCs w:val="31"/>
        </w:rPr>
        <w:drawing>
          <wp:inline distT="0" distB="0" distL="0" distR="0" wp14:anchorId="1249153B" wp14:editId="18C03B0C">
            <wp:extent cx="158750" cy="158750"/>
            <wp:effectExtent l="0" t="0" r="0" b="0"/>
            <wp:docPr id="87" name="Picture 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4C09272"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21A60132" wp14:editId="788899BA">
            <wp:extent cx="142875" cy="142875"/>
            <wp:effectExtent l="0" t="0" r="9525" b="9525"/>
            <wp:docPr id="88" name="Picture 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2.4 </w:t>
      </w:r>
      <w:r>
        <w:rPr>
          <w:rFonts w:eastAsia="Times New Roman"/>
          <w:noProof/>
          <w:kern w:val="36"/>
          <w:sz w:val="31"/>
          <w:szCs w:val="31"/>
        </w:rPr>
        <w:drawing>
          <wp:inline distT="0" distB="0" distL="0" distR="0" wp14:anchorId="2B7E681D" wp14:editId="2B6CD79C">
            <wp:extent cx="158750" cy="158750"/>
            <wp:effectExtent l="0" t="0" r="0" b="0"/>
            <wp:docPr id="89" name="Picture 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ComputePlatoroCWCDDemand</w:t>
      </w:r>
      <w:proofErr w:type="spellEnd"/>
    </w:p>
    <w:p w14:paraId="2ABEF32F" w14:textId="77777777" w:rsidR="00E31FCC" w:rsidRDefault="00E31FCC">
      <w:pPr>
        <w:pStyle w:val="NormalWeb"/>
        <w:divId w:val="762993785"/>
        <w:rPr>
          <w:rFonts w:ascii="Arial" w:hAnsi="Arial" w:cs="Arial"/>
        </w:rPr>
      </w:pPr>
      <w:r>
        <w:rPr>
          <w:rFonts w:ascii="Arial" w:hAnsi="Arial" w:cs="Arial"/>
        </w:rPr>
        <w:t>Rule Purpose:</w:t>
      </w:r>
      <w:r>
        <w:rPr>
          <w:rFonts w:ascii="Arial" w:hAnsi="Arial" w:cs="Arial"/>
        </w:rPr>
        <w:br/>
        <w:t xml:space="preserve">The rule </w:t>
      </w:r>
      <w:proofErr w:type="spellStart"/>
      <w:r>
        <w:rPr>
          <w:rFonts w:ascii="Arial" w:hAnsi="Arial" w:cs="Arial"/>
        </w:rPr>
        <w:t>ComputePlatoroCWCDDemand</w:t>
      </w:r>
      <w:proofErr w:type="spellEnd"/>
      <w:r>
        <w:rPr>
          <w:rFonts w:ascii="Arial" w:hAnsi="Arial" w:cs="Arial"/>
        </w:rPr>
        <w:t xml:space="preserve"> calls the function </w:t>
      </w:r>
      <w:proofErr w:type="spellStart"/>
      <w:r>
        <w:rPr>
          <w:rFonts w:ascii="Arial" w:hAnsi="Arial" w:cs="Arial"/>
        </w:rPr>
        <w:t>PlatoroComputedCWCDDemand</w:t>
      </w:r>
      <w:proofErr w:type="spellEnd"/>
      <w:r>
        <w:rPr>
          <w:rFonts w:ascii="Arial" w:hAnsi="Arial" w:cs="Arial"/>
        </w:rPr>
        <w:t xml:space="preserve"> which in the absence of direct input data calculates the total CWCD (conservation storage) release demand from Platoro. This total conservation storage demand is calculated as the sum of the water rights based </w:t>
      </w:r>
      <w:r>
        <w:rPr>
          <w:rFonts w:ascii="Arial" w:hAnsi="Arial" w:cs="Arial"/>
        </w:rPr>
        <w:lastRenderedPageBreak/>
        <w:t xml:space="preserve">demand, additional release of conservation storage, less direct flow storage added, plus direct flow storage released. The rule </w:t>
      </w:r>
      <w:proofErr w:type="spellStart"/>
      <w:r>
        <w:rPr>
          <w:rFonts w:ascii="Arial" w:hAnsi="Arial" w:cs="Arial"/>
        </w:rPr>
        <w:t>ComputePlatoroCWCDDemand</w:t>
      </w:r>
      <w:proofErr w:type="spellEnd"/>
      <w:r>
        <w:rPr>
          <w:rFonts w:ascii="Arial" w:hAnsi="Arial" w:cs="Arial"/>
        </w:rPr>
        <w:t xml:space="preserve"> also records the release from direct flow storage for accounting purposes.</w:t>
      </w:r>
    </w:p>
    <w:p w14:paraId="7A842EC2" w14:textId="77777777" w:rsidR="00E31FCC" w:rsidRDefault="00E31FCC">
      <w:pPr>
        <w:pStyle w:val="NormalWeb"/>
        <w:divId w:val="762993785"/>
        <w:rPr>
          <w:rFonts w:ascii="Arial" w:hAnsi="Arial" w:cs="Arial"/>
        </w:rPr>
      </w:pPr>
      <w:r>
        <w:rPr>
          <w:rFonts w:ascii="Arial" w:hAnsi="Arial" w:cs="Arial"/>
        </w:rPr>
        <w:t>Rule Logic: Execution Constraint logic is at end of explanation.</w:t>
      </w:r>
      <w:r>
        <w:rPr>
          <w:rFonts w:ascii="Arial" w:hAnsi="Arial" w:cs="Arial"/>
        </w:rPr>
        <w:br/>
        <w:t xml:space="preserve">The rule calls the functions </w:t>
      </w:r>
      <w:proofErr w:type="spellStart"/>
      <w:r>
        <w:rPr>
          <w:rFonts w:ascii="Arial" w:hAnsi="Arial" w:cs="Arial"/>
        </w:rPr>
        <w:t>PlatoroReleaseFromDirectFlowStorage</w:t>
      </w:r>
      <w:proofErr w:type="spellEnd"/>
      <w:r>
        <w:rPr>
          <w:rFonts w:ascii="Arial" w:hAnsi="Arial" w:cs="Arial"/>
        </w:rPr>
        <w:t xml:space="preserve"> and </w:t>
      </w:r>
      <w:proofErr w:type="spellStart"/>
      <w:r>
        <w:rPr>
          <w:rFonts w:ascii="Arial" w:hAnsi="Arial" w:cs="Arial"/>
        </w:rPr>
        <w:t>PlatoroComputedCWCDDemand</w:t>
      </w:r>
      <w:proofErr w:type="spellEnd"/>
      <w:r>
        <w:rPr>
          <w:rFonts w:ascii="Arial" w:hAnsi="Arial" w:cs="Arial"/>
        </w:rPr>
        <w:t xml:space="preserve">. The latter function in turn calls the functions </w:t>
      </w:r>
      <w:proofErr w:type="spellStart"/>
      <w:r>
        <w:rPr>
          <w:rFonts w:ascii="Arial" w:hAnsi="Arial" w:cs="Arial"/>
        </w:rPr>
        <w:t>PlatoroWaterRightsRelease</w:t>
      </w:r>
      <w:proofErr w:type="spellEnd"/>
      <w:r>
        <w:rPr>
          <w:rFonts w:ascii="Arial" w:hAnsi="Arial" w:cs="Arial"/>
        </w:rPr>
        <w:t xml:space="preserve">, </w:t>
      </w:r>
      <w:proofErr w:type="spellStart"/>
      <w:r>
        <w:rPr>
          <w:rFonts w:ascii="Arial" w:hAnsi="Arial" w:cs="Arial"/>
        </w:rPr>
        <w:t>PlatoroCWCDRelease</w:t>
      </w:r>
      <w:proofErr w:type="spellEnd"/>
      <w:r>
        <w:rPr>
          <w:rFonts w:ascii="Arial" w:hAnsi="Arial" w:cs="Arial"/>
        </w:rPr>
        <w:t xml:space="preserve">, </w:t>
      </w:r>
      <w:proofErr w:type="spellStart"/>
      <w:r>
        <w:rPr>
          <w:rFonts w:ascii="Arial" w:hAnsi="Arial" w:cs="Arial"/>
        </w:rPr>
        <w:t>MaxPlatoroDirectFlowStorage</w:t>
      </w:r>
      <w:proofErr w:type="spellEnd"/>
      <w:r>
        <w:rPr>
          <w:rFonts w:ascii="Arial" w:hAnsi="Arial" w:cs="Arial"/>
        </w:rPr>
        <w:t xml:space="preserve">, and </w:t>
      </w:r>
      <w:proofErr w:type="spellStart"/>
      <w:r>
        <w:rPr>
          <w:rFonts w:ascii="Arial" w:hAnsi="Arial" w:cs="Arial"/>
        </w:rPr>
        <w:t>PlatoroReleaseFromDirectFlowStorage</w:t>
      </w:r>
      <w:proofErr w:type="spellEnd"/>
      <w:r>
        <w:rPr>
          <w:rFonts w:ascii="Arial" w:hAnsi="Arial" w:cs="Arial"/>
        </w:rPr>
        <w:t xml:space="preserve"> to sum the total conservation storage based release demand from Platoro in the current timestep.</w:t>
      </w:r>
    </w:p>
    <w:p w14:paraId="3C02BCC4" w14:textId="77777777" w:rsidR="00E31FCC" w:rsidRDefault="00E31FCC">
      <w:pPr>
        <w:pStyle w:val="NormalWeb"/>
        <w:divId w:val="762993785"/>
        <w:rPr>
          <w:rFonts w:ascii="Arial" w:hAnsi="Arial" w:cs="Arial"/>
        </w:rPr>
      </w:pPr>
      <w:r>
        <w:rPr>
          <w:rFonts w:ascii="Arial" w:hAnsi="Arial" w:cs="Arial"/>
        </w:rPr>
        <w:t xml:space="preserve">This rule fires if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CWCD demand has not been computed</w:t>
      </w:r>
    </w:p>
    <w:p w14:paraId="50108172" w14:textId="77777777" w:rsidR="00E31FCC" w:rsidRDefault="00E31FCC">
      <w:pPr>
        <w:pStyle w:val="NormalWeb"/>
        <w:divId w:val="762993785"/>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PlatoroData.ComputedPlatoroCWCDDemand</w:t>
      </w:r>
      <w:proofErr w:type="spellEnd"/>
      <w:r>
        <w:rPr>
          <w:rFonts w:ascii="Arial" w:hAnsi="Arial" w:cs="Arial"/>
        </w:rPr>
        <w:br/>
        <w:t xml:space="preserve">2. </w:t>
      </w:r>
      <w:proofErr w:type="spellStart"/>
      <w:r>
        <w:rPr>
          <w:rFonts w:ascii="Arial" w:hAnsi="Arial" w:cs="Arial"/>
        </w:rPr>
        <w:t>ComputedDeliveries.DirectFlowStorageReleaseFromPlatoro</w:t>
      </w:r>
      <w:proofErr w:type="spellEnd"/>
    </w:p>
    <w:p w14:paraId="2442CEE1" w14:textId="77777777" w:rsidR="00E31FCC" w:rsidRDefault="00E31FCC">
      <w:pPr>
        <w:pStyle w:val="NormalWeb"/>
        <w:divId w:val="762993785"/>
        <w:rPr>
          <w:rFonts w:ascii="Arial" w:hAnsi="Arial" w:cs="Arial"/>
        </w:rPr>
      </w:pPr>
      <w:r>
        <w:rPr>
          <w:rFonts w:ascii="Arial" w:hAnsi="Arial" w:cs="Arial"/>
        </w:rPr>
        <w:t>List of key model objects with slots read by the rule or child functions:</w:t>
      </w:r>
      <w:r>
        <w:rPr>
          <w:rFonts w:ascii="Arial" w:hAnsi="Arial" w:cs="Arial"/>
        </w:rPr>
        <w:br/>
        <w:t>1. Platoro</w:t>
      </w:r>
      <w:r>
        <w:rPr>
          <w:rFonts w:ascii="Arial" w:hAnsi="Arial" w:cs="Arial"/>
        </w:rPr>
        <w:br/>
        <w:t xml:space="preserve">2. </w:t>
      </w:r>
      <w:proofErr w:type="spellStart"/>
      <w:r>
        <w:rPr>
          <w:rFonts w:ascii="Arial" w:hAnsi="Arial" w:cs="Arial"/>
        </w:rPr>
        <w:t>PlatoroData</w:t>
      </w:r>
      <w:proofErr w:type="spellEnd"/>
      <w:r>
        <w:rPr>
          <w:rFonts w:ascii="Arial" w:hAnsi="Arial" w:cs="Arial"/>
        </w:rPr>
        <w:br/>
        <w:t xml:space="preserve">3. </w:t>
      </w:r>
      <w:proofErr w:type="spellStart"/>
      <w:r>
        <w:rPr>
          <w:rFonts w:ascii="Arial" w:hAnsi="Arial" w:cs="Arial"/>
        </w:rPr>
        <w:t>CompactCalculations</w:t>
      </w:r>
      <w:proofErr w:type="spellEnd"/>
    </w:p>
    <w:p w14:paraId="320746C3" w14:textId="77777777" w:rsidR="00E31FCC" w:rsidRDefault="00E31FCC">
      <w:pPr>
        <w:pStyle w:val="NormalWeb"/>
        <w:divId w:val="76299378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8/18/2018: Jesse Roach. Removed the </w:t>
      </w:r>
      <w:proofErr w:type="spellStart"/>
      <w:r>
        <w:rPr>
          <w:rFonts w:ascii="Arial" w:hAnsi="Arial" w:cs="Arial"/>
        </w:rPr>
        <w:t>CheckThisResPhysicalConstraint</w:t>
      </w:r>
      <w:proofErr w:type="spellEnd"/>
      <w:r>
        <w:rPr>
          <w:rFonts w:ascii="Arial" w:hAnsi="Arial" w:cs="Arial"/>
        </w:rPr>
        <w:t xml:space="preserve"> check as this function is used in the next rule, so this call is redundant.</w:t>
      </w:r>
      <w:r>
        <w:rPr>
          <w:rFonts w:ascii="Arial" w:hAnsi="Arial" w:cs="Arial"/>
        </w:rPr>
        <w:br/>
        <w:t xml:space="preserve">2/13/2018: Jesse Roach. Updated </w:t>
      </w:r>
      <w:proofErr w:type="spellStart"/>
      <w:r>
        <w:rPr>
          <w:rFonts w:ascii="Arial" w:hAnsi="Arial" w:cs="Arial"/>
        </w:rPr>
        <w:t>PlatoroComputedCWCDDemand</w:t>
      </w:r>
      <w:proofErr w:type="spellEnd"/>
      <w:r>
        <w:rPr>
          <w:rFonts w:ascii="Arial" w:hAnsi="Arial" w:cs="Arial"/>
        </w:rPr>
        <w:t xml:space="preserve"> function to use </w:t>
      </w:r>
      <w:proofErr w:type="spellStart"/>
      <w:r>
        <w:rPr>
          <w:rFonts w:ascii="Arial" w:hAnsi="Arial" w:cs="Arial"/>
        </w:rPr>
        <w:t>MaxPlatoroDirectFlowStorage</w:t>
      </w:r>
      <w:proofErr w:type="spellEnd"/>
      <w:r>
        <w:rPr>
          <w:rFonts w:ascii="Arial" w:hAnsi="Arial" w:cs="Arial"/>
        </w:rPr>
        <w:t xml:space="preserve">() function instead of </w:t>
      </w:r>
      <w:proofErr w:type="spellStart"/>
      <w:r>
        <w:rPr>
          <w:rFonts w:ascii="Arial" w:hAnsi="Arial" w:cs="Arial"/>
        </w:rPr>
        <w:t>PlatoroDirectFlowStorageTarget</w:t>
      </w:r>
      <w:proofErr w:type="spellEnd"/>
      <w:r>
        <w:rPr>
          <w:rFonts w:ascii="Arial" w:hAnsi="Arial" w:cs="Arial"/>
        </w:rPr>
        <w:t>()</w:t>
      </w:r>
      <w:r>
        <w:rPr>
          <w:rFonts w:ascii="Arial" w:hAnsi="Arial" w:cs="Arial"/>
        </w:rPr>
        <w:br/>
        <w:t xml:space="preserve">5/4/2015: Jesse Roach. Significant rework of </w:t>
      </w:r>
      <w:proofErr w:type="spellStart"/>
      <w:r>
        <w:rPr>
          <w:rFonts w:ascii="Arial" w:hAnsi="Arial" w:cs="Arial"/>
        </w:rPr>
        <w:t>PlatoroComputedCWCDDemand</w:t>
      </w:r>
      <w:proofErr w:type="spellEnd"/>
      <w:r>
        <w:rPr>
          <w:rFonts w:ascii="Arial" w:hAnsi="Arial" w:cs="Arial"/>
        </w:rPr>
        <w:t xml:space="preserve"> function to incorporate direct flow storage. Previous to this, function simply read in a schedule of input data.</w:t>
      </w:r>
      <w:r>
        <w:rPr>
          <w:rFonts w:ascii="Arial" w:hAnsi="Arial" w:cs="Arial"/>
        </w:rPr>
        <w:br/>
        <w:t>~2013: Craig Boroughs Created the rule.</w:t>
      </w:r>
    </w:p>
    <w:p w14:paraId="5C326315" w14:textId="77777777" w:rsidR="00E31FCC" w:rsidRDefault="00E31FCC">
      <w:pPr>
        <w:pStyle w:val="itemlabel"/>
        <w:divId w:val="762993785"/>
      </w:pPr>
      <w:r>
        <w:t>Statements</w:t>
      </w:r>
    </w:p>
    <w:p w14:paraId="140FF7F8" w14:textId="77777777" w:rsidR="00E31FCC" w:rsidRDefault="00E31FCC">
      <w:pPr>
        <w:pStyle w:val="NormalWeb"/>
        <w:divId w:val="762993785"/>
        <w:rPr>
          <w:rFonts w:ascii="Arial" w:hAnsi="Arial" w:cs="Arial"/>
        </w:rPr>
      </w:pPr>
      <w:r>
        <w:rPr>
          <w:rFonts w:ascii="Arial" w:eastAsia="Times New Roman" w:hAnsi="Arial" w:cs="Arial"/>
          <w:b/>
          <w:bCs/>
          <w:noProof/>
          <w:kern w:val="36"/>
          <w:sz w:val="31"/>
          <w:szCs w:val="31"/>
        </w:rPr>
        <w:drawing>
          <wp:inline distT="0" distB="0" distL="0" distR="0" wp14:anchorId="0998428F" wp14:editId="313E14FB">
            <wp:extent cx="5025390" cy="397510"/>
            <wp:effectExtent l="0" t="0" r="3810" b="2540"/>
            <wp:docPr id="90" name="Picture 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tat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390" cy="397510"/>
                    </a:xfrm>
                    <a:prstGeom prst="rect">
                      <a:avLst/>
                    </a:prstGeom>
                    <a:noFill/>
                    <a:ln>
                      <a:noFill/>
                    </a:ln>
                  </pic:spPr>
                </pic:pic>
              </a:graphicData>
            </a:graphic>
          </wp:inline>
        </w:drawing>
      </w:r>
    </w:p>
    <w:p w14:paraId="43A8A8AE" w14:textId="77777777" w:rsidR="00E31FCC" w:rsidRDefault="00E31FCC">
      <w:pPr>
        <w:pStyle w:val="itemlabel"/>
        <w:divId w:val="762993785"/>
      </w:pPr>
      <w:r>
        <w:t>Execution Constraint</w:t>
      </w:r>
    </w:p>
    <w:p w14:paraId="385BEEE8" w14:textId="77777777" w:rsidR="00E31FCC" w:rsidRDefault="00E31FCC">
      <w:pPr>
        <w:pStyle w:val="NormalWeb"/>
        <w:divId w:val="762993785"/>
        <w:rPr>
          <w:rFonts w:ascii="Arial" w:hAnsi="Arial" w:cs="Arial"/>
        </w:rPr>
      </w:pPr>
      <w:r>
        <w:rPr>
          <w:rFonts w:ascii="Arial" w:eastAsia="Times New Roman" w:hAnsi="Arial" w:cs="Arial"/>
          <w:b/>
          <w:bCs/>
          <w:noProof/>
          <w:kern w:val="36"/>
          <w:sz w:val="31"/>
          <w:szCs w:val="31"/>
        </w:rPr>
        <w:drawing>
          <wp:inline distT="0" distB="0" distL="0" distR="0" wp14:anchorId="35B7C164" wp14:editId="6582FBDB">
            <wp:extent cx="5112385" cy="198755"/>
            <wp:effectExtent l="0" t="0" r="0" b="0"/>
            <wp:docPr id="91" name="Picture 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xecution Constrai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2385" cy="198755"/>
                    </a:xfrm>
                    <a:prstGeom prst="rect">
                      <a:avLst/>
                    </a:prstGeom>
                    <a:noFill/>
                    <a:ln>
                      <a:noFill/>
                    </a:ln>
                  </pic:spPr>
                </pic:pic>
              </a:graphicData>
            </a:graphic>
          </wp:inline>
        </w:drawing>
      </w:r>
    </w:p>
    <w:p w14:paraId="39E91000" w14:textId="77777777" w:rsidR="00E31FCC" w:rsidRDefault="00E31FCC">
      <w:pPr>
        <w:pStyle w:val="itemlabel"/>
        <w:divId w:val="762993785"/>
      </w:pPr>
      <w:r>
        <w:t>Referenced Functions</w:t>
      </w:r>
    </w:p>
    <w:p w14:paraId="3D17A20C" w14:textId="77777777" w:rsidR="00E31FCC" w:rsidRDefault="00E31FCC">
      <w:pPr>
        <w:numPr>
          <w:ilvl w:val="0"/>
          <w:numId w:val="7"/>
        </w:numPr>
        <w:spacing w:before="100" w:beforeAutospacing="1" w:after="100" w:afterAutospacing="1"/>
        <w:divId w:val="762993785"/>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6D04FB4A" wp14:editId="732933F3">
            <wp:extent cx="158750" cy="158750"/>
            <wp:effectExtent l="0" t="0" r="0" b="0"/>
            <wp:docPr id="92" name="Picture 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PlatoroComputedCWCDDemand</w:t>
      </w:r>
      <w:proofErr w:type="spellEnd"/>
    </w:p>
    <w:p w14:paraId="4EB07C3A" w14:textId="77777777" w:rsidR="00E31FCC" w:rsidRDefault="00E31FCC">
      <w:pPr>
        <w:numPr>
          <w:ilvl w:val="0"/>
          <w:numId w:val="7"/>
        </w:numPr>
        <w:spacing w:before="100" w:beforeAutospacing="1" w:after="100" w:afterAutospacing="1"/>
        <w:divId w:val="762993785"/>
        <w:rPr>
          <w:rFonts w:ascii="Arial" w:eastAsia="Times New Roman" w:hAnsi="Arial" w:cs="Arial"/>
        </w:rPr>
      </w:pPr>
      <w:r>
        <w:rPr>
          <w:rFonts w:ascii="Arial" w:eastAsia="Times New Roman" w:hAnsi="Arial" w:cs="Arial"/>
          <w:b/>
          <w:bCs/>
          <w:noProof/>
          <w:kern w:val="36"/>
          <w:sz w:val="31"/>
          <w:szCs w:val="31"/>
        </w:rPr>
        <w:drawing>
          <wp:inline distT="0" distB="0" distL="0" distR="0" wp14:anchorId="0EBAEB0A" wp14:editId="33D7988E">
            <wp:extent cx="158750" cy="158750"/>
            <wp:effectExtent l="0" t="0" r="0" b="0"/>
            <wp:docPr id="93" name="Picture 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PlatoroReleaseFromDirectFlowStorage</w:t>
      </w:r>
      <w:proofErr w:type="spellEnd"/>
    </w:p>
    <w:p w14:paraId="639A9D0D" w14:textId="77777777" w:rsidR="00E31FCC" w:rsidRDefault="00E31FCC">
      <w:pPr>
        <w:numPr>
          <w:ilvl w:val="0"/>
          <w:numId w:val="7"/>
        </w:numPr>
        <w:spacing w:before="100" w:beforeAutospacing="1" w:after="100" w:afterAutospacing="1"/>
        <w:divId w:val="762993785"/>
        <w:rPr>
          <w:rFonts w:ascii="Arial" w:eastAsia="Times New Roman" w:hAnsi="Arial" w:cs="Arial"/>
        </w:rPr>
      </w:pPr>
      <w:r>
        <w:rPr>
          <w:rFonts w:ascii="Arial" w:eastAsia="Times New Roman" w:hAnsi="Arial" w:cs="Arial"/>
          <w:b/>
          <w:bCs/>
          <w:noProof/>
          <w:kern w:val="36"/>
          <w:sz w:val="31"/>
          <w:szCs w:val="31"/>
        </w:rPr>
        <w:drawing>
          <wp:inline distT="0" distB="0" distL="0" distR="0" wp14:anchorId="710442B8" wp14:editId="4B808374">
            <wp:extent cx="158750" cy="158750"/>
            <wp:effectExtent l="0" t="0" r="0" b="0"/>
            <wp:docPr id="94" name="Picture 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D87EFB6"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1C3FE7AA" wp14:editId="5AA71529">
            <wp:extent cx="142875" cy="142875"/>
            <wp:effectExtent l="0" t="0" r="9525" b="9525"/>
            <wp:docPr id="95" name="Picture 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2.5 </w:t>
      </w:r>
      <w:r>
        <w:rPr>
          <w:rFonts w:eastAsia="Times New Roman"/>
          <w:noProof/>
          <w:kern w:val="36"/>
          <w:sz w:val="31"/>
          <w:szCs w:val="31"/>
        </w:rPr>
        <w:drawing>
          <wp:inline distT="0" distB="0" distL="0" distR="0" wp14:anchorId="56E3ACC5" wp14:editId="7767EA77">
            <wp:extent cx="158750" cy="158750"/>
            <wp:effectExtent l="0" t="0" r="0" b="0"/>
            <wp:docPr id="96" name="Picture 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SetPlatoroCWCDDemand</w:t>
      </w:r>
      <w:proofErr w:type="spellEnd"/>
    </w:p>
    <w:p w14:paraId="2303F9DA" w14:textId="77777777" w:rsidR="00E31FCC" w:rsidRDefault="00E31FCC">
      <w:pPr>
        <w:pStyle w:val="NormalWeb"/>
        <w:divId w:val="546839654"/>
        <w:rPr>
          <w:rFonts w:ascii="Arial" w:hAnsi="Arial" w:cs="Arial"/>
        </w:rPr>
      </w:pPr>
      <w:r>
        <w:rPr>
          <w:rFonts w:ascii="Arial" w:hAnsi="Arial" w:cs="Arial"/>
        </w:rPr>
        <w:t>Rule Purpose:</w:t>
      </w:r>
      <w:r>
        <w:rPr>
          <w:rFonts w:ascii="Arial" w:hAnsi="Arial" w:cs="Arial"/>
        </w:rPr>
        <w:br/>
        <w:t xml:space="preserve">The rule </w:t>
      </w:r>
      <w:proofErr w:type="spellStart"/>
      <w:r>
        <w:rPr>
          <w:rFonts w:ascii="Arial" w:hAnsi="Arial" w:cs="Arial"/>
        </w:rPr>
        <w:t>SetPlatoroCWCDDemand</w:t>
      </w:r>
      <w:proofErr w:type="spellEnd"/>
      <w:r>
        <w:rPr>
          <w:rFonts w:ascii="Arial" w:hAnsi="Arial" w:cs="Arial"/>
        </w:rPr>
        <w:t xml:space="preserve"> sets the Conejos Water Conservation District (CWCD) demand to the computed demand constrained to be between the minimum and maximum release that is hydraulically possible given the storage and the hydraulic </w:t>
      </w:r>
      <w:proofErr w:type="gramStart"/>
      <w:r>
        <w:rPr>
          <w:rFonts w:ascii="Arial" w:hAnsi="Arial" w:cs="Arial"/>
        </w:rPr>
        <w:t>properties</w:t>
      </w:r>
      <w:proofErr w:type="gramEnd"/>
      <w:r>
        <w:rPr>
          <w:rFonts w:ascii="Arial" w:hAnsi="Arial" w:cs="Arial"/>
        </w:rPr>
        <w:t xml:space="preserve"> of the outlet works.</w:t>
      </w:r>
    </w:p>
    <w:p w14:paraId="6A94E6C7" w14:textId="77777777" w:rsidR="00E31FCC" w:rsidRDefault="00E31FCC">
      <w:pPr>
        <w:pStyle w:val="NormalWeb"/>
        <w:divId w:val="546839654"/>
        <w:rPr>
          <w:rFonts w:ascii="Arial" w:hAnsi="Arial" w:cs="Arial"/>
        </w:rPr>
      </w:pPr>
      <w:r>
        <w:rPr>
          <w:rFonts w:ascii="Arial" w:hAnsi="Arial" w:cs="Arial"/>
        </w:rPr>
        <w:t>Rule Logic: Execution Constraint logic is at end of explanation.</w:t>
      </w:r>
      <w:r>
        <w:rPr>
          <w:rFonts w:ascii="Arial" w:hAnsi="Arial" w:cs="Arial"/>
        </w:rPr>
        <w:br/>
        <w:t>This rule simply constrains the CWCD demand computed in the previous rule to a value that can be passed through the outlet works of Platoro.</w:t>
      </w:r>
    </w:p>
    <w:p w14:paraId="6D663E2D" w14:textId="77777777" w:rsidR="00E31FCC" w:rsidRDefault="00E31FCC">
      <w:pPr>
        <w:pStyle w:val="NormalWeb"/>
        <w:divId w:val="546839654"/>
        <w:rPr>
          <w:rFonts w:ascii="Arial" w:hAnsi="Arial" w:cs="Arial"/>
        </w:rPr>
      </w:pPr>
      <w:r>
        <w:rPr>
          <w:rFonts w:ascii="Arial" w:hAnsi="Arial" w:cs="Arial"/>
        </w:rPr>
        <w:t xml:space="preserve">This rule fires if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CWCD demand has not been defined </w:t>
      </w:r>
    </w:p>
    <w:p w14:paraId="066C350B" w14:textId="77777777" w:rsidR="00E31FCC" w:rsidRDefault="00E31FCC">
      <w:pPr>
        <w:pStyle w:val="NormalWeb"/>
        <w:divId w:val="546839654"/>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PlatoroData.CWCDDemand</w:t>
      </w:r>
      <w:proofErr w:type="spellEnd"/>
    </w:p>
    <w:p w14:paraId="003BA1AB" w14:textId="77777777" w:rsidR="00E31FCC" w:rsidRDefault="00E31FCC">
      <w:pPr>
        <w:pStyle w:val="NormalWeb"/>
        <w:divId w:val="546839654"/>
        <w:rPr>
          <w:rFonts w:ascii="Arial" w:hAnsi="Arial" w:cs="Arial"/>
        </w:rPr>
      </w:pPr>
      <w:r>
        <w:rPr>
          <w:rFonts w:ascii="Arial" w:hAnsi="Arial" w:cs="Arial"/>
        </w:rPr>
        <w:t>List of key model objects with slots read by the rule or child functions:</w:t>
      </w:r>
      <w:r>
        <w:rPr>
          <w:rFonts w:ascii="Arial" w:hAnsi="Arial" w:cs="Arial"/>
        </w:rPr>
        <w:br/>
        <w:t>1. Platoro</w:t>
      </w:r>
      <w:r>
        <w:rPr>
          <w:rFonts w:ascii="Arial" w:hAnsi="Arial" w:cs="Arial"/>
        </w:rPr>
        <w:br/>
        <w:t xml:space="preserve">2. </w:t>
      </w:r>
      <w:proofErr w:type="spellStart"/>
      <w:r>
        <w:rPr>
          <w:rFonts w:ascii="Arial" w:hAnsi="Arial" w:cs="Arial"/>
        </w:rPr>
        <w:t>PlatoroData</w:t>
      </w:r>
      <w:proofErr w:type="spellEnd"/>
    </w:p>
    <w:p w14:paraId="0AB5D938" w14:textId="77777777" w:rsidR="00E31FCC" w:rsidRDefault="00E31FCC">
      <w:pPr>
        <w:pStyle w:val="NormalWeb"/>
        <w:divId w:val="54683965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7D5AE061" w14:textId="77777777" w:rsidR="00E31FCC" w:rsidRDefault="00E31FCC">
      <w:pPr>
        <w:pStyle w:val="itemlabel"/>
        <w:divId w:val="546839654"/>
      </w:pPr>
      <w:r>
        <w:t>Statements</w:t>
      </w:r>
    </w:p>
    <w:p w14:paraId="225EE9CF" w14:textId="77777777" w:rsidR="00E31FCC" w:rsidRDefault="00E31FCC">
      <w:pPr>
        <w:pStyle w:val="NormalWeb"/>
        <w:divId w:val="546839654"/>
        <w:rPr>
          <w:rFonts w:ascii="Arial" w:hAnsi="Arial" w:cs="Arial"/>
        </w:rPr>
      </w:pPr>
      <w:r>
        <w:rPr>
          <w:rFonts w:ascii="Arial" w:eastAsia="Times New Roman" w:hAnsi="Arial" w:cs="Arial"/>
          <w:b/>
          <w:bCs/>
          <w:noProof/>
          <w:kern w:val="36"/>
          <w:sz w:val="31"/>
          <w:szCs w:val="31"/>
        </w:rPr>
        <w:drawing>
          <wp:inline distT="0" distB="0" distL="0" distR="0" wp14:anchorId="689ABC75" wp14:editId="133CBDA2">
            <wp:extent cx="6003290" cy="198755"/>
            <wp:effectExtent l="0" t="0" r="0" b="0"/>
            <wp:docPr id="97" name="Picture 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tatem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3290" cy="198755"/>
                    </a:xfrm>
                    <a:prstGeom prst="rect">
                      <a:avLst/>
                    </a:prstGeom>
                    <a:noFill/>
                    <a:ln>
                      <a:noFill/>
                    </a:ln>
                  </pic:spPr>
                </pic:pic>
              </a:graphicData>
            </a:graphic>
          </wp:inline>
        </w:drawing>
      </w:r>
    </w:p>
    <w:p w14:paraId="2E3C6937" w14:textId="77777777" w:rsidR="00E31FCC" w:rsidRDefault="00E31FCC">
      <w:pPr>
        <w:pStyle w:val="itemlabel"/>
        <w:divId w:val="546839654"/>
      </w:pPr>
      <w:r>
        <w:t>Execution Constraint</w:t>
      </w:r>
    </w:p>
    <w:p w14:paraId="5E9D339A" w14:textId="77777777" w:rsidR="00E31FCC" w:rsidRDefault="00E31FCC">
      <w:pPr>
        <w:pStyle w:val="NormalWeb"/>
        <w:divId w:val="546839654"/>
        <w:rPr>
          <w:rFonts w:ascii="Arial" w:hAnsi="Arial" w:cs="Arial"/>
        </w:rPr>
      </w:pPr>
      <w:r>
        <w:rPr>
          <w:rFonts w:ascii="Arial" w:eastAsia="Times New Roman" w:hAnsi="Arial" w:cs="Arial"/>
          <w:b/>
          <w:bCs/>
          <w:noProof/>
          <w:kern w:val="36"/>
          <w:sz w:val="31"/>
          <w:szCs w:val="31"/>
        </w:rPr>
        <w:drawing>
          <wp:inline distT="0" distB="0" distL="0" distR="0" wp14:anchorId="1C439D43" wp14:editId="68F4C9A9">
            <wp:extent cx="4325620" cy="198755"/>
            <wp:effectExtent l="0" t="0" r="0" b="0"/>
            <wp:docPr id="98" name="Picture 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xecution Constra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5620" cy="198755"/>
                    </a:xfrm>
                    <a:prstGeom prst="rect">
                      <a:avLst/>
                    </a:prstGeom>
                    <a:noFill/>
                    <a:ln>
                      <a:noFill/>
                    </a:ln>
                  </pic:spPr>
                </pic:pic>
              </a:graphicData>
            </a:graphic>
          </wp:inline>
        </w:drawing>
      </w:r>
    </w:p>
    <w:p w14:paraId="4FD185DE" w14:textId="77777777" w:rsidR="00E31FCC" w:rsidRDefault="00E31FCC">
      <w:pPr>
        <w:pStyle w:val="itemlabel"/>
        <w:divId w:val="546839654"/>
      </w:pPr>
      <w:r>
        <w:t>Referenced Functions</w:t>
      </w:r>
    </w:p>
    <w:p w14:paraId="34097735" w14:textId="77777777" w:rsidR="00E31FCC" w:rsidRDefault="00E31FCC">
      <w:pPr>
        <w:numPr>
          <w:ilvl w:val="0"/>
          <w:numId w:val="8"/>
        </w:numPr>
        <w:spacing w:before="100" w:beforeAutospacing="1" w:after="100" w:afterAutospacing="1"/>
        <w:divId w:val="546839654"/>
        <w:rPr>
          <w:rFonts w:ascii="Arial" w:eastAsia="Times New Roman" w:hAnsi="Arial" w:cs="Arial"/>
        </w:rPr>
      </w:pPr>
      <w:r>
        <w:rPr>
          <w:rFonts w:ascii="Arial" w:eastAsia="Times New Roman" w:hAnsi="Arial" w:cs="Arial"/>
          <w:b/>
          <w:bCs/>
          <w:noProof/>
          <w:kern w:val="36"/>
          <w:sz w:val="31"/>
          <w:szCs w:val="31"/>
        </w:rPr>
        <w:drawing>
          <wp:inline distT="0" distB="0" distL="0" distR="0" wp14:anchorId="11E94CB0" wp14:editId="3E2FABD1">
            <wp:extent cx="158750" cy="158750"/>
            <wp:effectExtent l="0" t="0" r="0" b="0"/>
            <wp:docPr id="99" name="Picture 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6A2EF2C2" w14:textId="77777777" w:rsidR="00E31FCC" w:rsidRDefault="00E31FCC">
      <w:pPr>
        <w:numPr>
          <w:ilvl w:val="0"/>
          <w:numId w:val="8"/>
        </w:numPr>
        <w:spacing w:before="100" w:beforeAutospacing="1" w:after="100" w:afterAutospacing="1"/>
        <w:divId w:val="546839654"/>
        <w:rPr>
          <w:rFonts w:ascii="Arial" w:eastAsia="Times New Roman" w:hAnsi="Arial" w:cs="Arial"/>
        </w:rPr>
      </w:pPr>
      <w:r>
        <w:rPr>
          <w:rFonts w:ascii="Arial" w:eastAsia="Times New Roman" w:hAnsi="Arial" w:cs="Arial"/>
          <w:b/>
          <w:bCs/>
          <w:noProof/>
          <w:kern w:val="36"/>
          <w:sz w:val="31"/>
          <w:szCs w:val="31"/>
        </w:rPr>
        <w:drawing>
          <wp:inline distT="0" distB="0" distL="0" distR="0" wp14:anchorId="45DF4D63" wp14:editId="22A8AE5A">
            <wp:extent cx="158750" cy="158750"/>
            <wp:effectExtent l="0" t="0" r="0" b="0"/>
            <wp:docPr id="100" name="Picture 1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2623F9C2" w14:textId="77777777" w:rsidR="00E31FCC" w:rsidRDefault="00E31FCC">
      <w:pPr>
        <w:pStyle w:val="Heading3"/>
        <w:divId w:val="357203497"/>
        <w:rPr>
          <w:rFonts w:eastAsia="Times New Roman"/>
        </w:rPr>
      </w:pPr>
      <w:r>
        <w:rPr>
          <w:rFonts w:eastAsia="Times New Roman"/>
          <w:noProof/>
          <w:kern w:val="36"/>
          <w:sz w:val="31"/>
          <w:szCs w:val="31"/>
        </w:rPr>
        <w:lastRenderedPageBreak/>
        <w:drawing>
          <wp:inline distT="0" distB="0" distL="0" distR="0" wp14:anchorId="3C356EF0" wp14:editId="68EDC886">
            <wp:extent cx="142875" cy="142875"/>
            <wp:effectExtent l="0" t="0" r="9525" b="9525"/>
            <wp:docPr id="101" name="Picture 10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2.6 </w:t>
      </w:r>
      <w:r>
        <w:rPr>
          <w:rFonts w:eastAsia="Times New Roman"/>
          <w:noProof/>
          <w:kern w:val="36"/>
          <w:sz w:val="31"/>
          <w:szCs w:val="31"/>
        </w:rPr>
        <w:drawing>
          <wp:inline distT="0" distB="0" distL="0" distR="0" wp14:anchorId="0532A6A2" wp14:editId="032F4230">
            <wp:extent cx="158750" cy="158750"/>
            <wp:effectExtent l="0" t="0" r="0" b="0"/>
            <wp:docPr id="102" name="Picture 1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SetPlatoroOutflow</w:t>
      </w:r>
      <w:proofErr w:type="spellEnd"/>
    </w:p>
    <w:p w14:paraId="4D3155ED" w14:textId="77777777" w:rsidR="00E31FCC" w:rsidRDefault="00E31FCC">
      <w:pPr>
        <w:pStyle w:val="NormalWeb"/>
        <w:divId w:val="1248727857"/>
        <w:rPr>
          <w:rFonts w:ascii="Arial" w:hAnsi="Arial" w:cs="Arial"/>
        </w:rPr>
      </w:pPr>
      <w:r>
        <w:rPr>
          <w:rFonts w:ascii="Arial" w:hAnsi="Arial" w:cs="Arial"/>
        </w:rPr>
        <w:t>Rule Purpose:</w:t>
      </w:r>
      <w:r>
        <w:rPr>
          <w:rFonts w:ascii="Arial" w:hAnsi="Arial" w:cs="Arial"/>
        </w:rPr>
        <w:br/>
        <w:t xml:space="preserve">The rule </w:t>
      </w:r>
      <w:proofErr w:type="spellStart"/>
      <w:r>
        <w:rPr>
          <w:rFonts w:ascii="Arial" w:hAnsi="Arial" w:cs="Arial"/>
        </w:rPr>
        <w:t>SetPlatoroOutflow</w:t>
      </w:r>
      <w:proofErr w:type="spellEnd"/>
      <w:r>
        <w:rPr>
          <w:rFonts w:ascii="Arial" w:hAnsi="Arial" w:cs="Arial"/>
        </w:rPr>
        <w:t xml:space="preserve"> sets Platoro outflow to specified input if it exists and otherwise sets it to the Conejos Water Conservancy District release demand calculated (and limited by Platoro physical constraints) previously.</w:t>
      </w:r>
    </w:p>
    <w:p w14:paraId="78BA45C1" w14:textId="77777777" w:rsidR="00E31FCC" w:rsidRDefault="00E31FCC">
      <w:pPr>
        <w:pStyle w:val="NormalWeb"/>
        <w:divId w:val="1248727857"/>
        <w:rPr>
          <w:rFonts w:ascii="Arial" w:hAnsi="Arial" w:cs="Arial"/>
        </w:rPr>
      </w:pPr>
      <w:r>
        <w:rPr>
          <w:rFonts w:ascii="Arial" w:hAnsi="Arial" w:cs="Arial"/>
        </w:rPr>
        <w:t>Rule Logic: Execution Constraint logic is at end of explanation.</w:t>
      </w:r>
      <w:r>
        <w:rPr>
          <w:rFonts w:ascii="Arial" w:hAnsi="Arial" w:cs="Arial"/>
        </w:rPr>
        <w:br/>
        <w:t xml:space="preserve">This rule uses an if statement to set </w:t>
      </w:r>
      <w:proofErr w:type="spellStart"/>
      <w:r>
        <w:rPr>
          <w:rFonts w:ascii="Arial" w:hAnsi="Arial" w:cs="Arial"/>
        </w:rPr>
        <w:t>Platoro.Outflow</w:t>
      </w:r>
      <w:proofErr w:type="spellEnd"/>
      <w:r>
        <w:rPr>
          <w:rFonts w:ascii="Arial" w:hAnsi="Arial" w:cs="Arial"/>
        </w:rPr>
        <w:t xml:space="preserve"> in the current timestep to a user input value if it exists (in the slot </w:t>
      </w:r>
      <w:proofErr w:type="spellStart"/>
      <w:r>
        <w:rPr>
          <w:rFonts w:ascii="Arial" w:hAnsi="Arial" w:cs="Arial"/>
        </w:rPr>
        <w:t>PlatoroData.TotalOutflow</w:t>
      </w:r>
      <w:proofErr w:type="spellEnd"/>
      <w:r>
        <w:rPr>
          <w:rFonts w:ascii="Arial" w:hAnsi="Arial" w:cs="Arial"/>
        </w:rPr>
        <w:t xml:space="preserve">), or otherwise to the previously defined conservation storage release (in the slot </w:t>
      </w:r>
      <w:proofErr w:type="spellStart"/>
      <w:r>
        <w:rPr>
          <w:rFonts w:ascii="Arial" w:hAnsi="Arial" w:cs="Arial"/>
        </w:rPr>
        <w:t>PlatoroData.CWCDDemand</w:t>
      </w:r>
      <w:proofErr w:type="spellEnd"/>
      <w:r>
        <w:rPr>
          <w:rFonts w:ascii="Arial" w:hAnsi="Arial" w:cs="Arial"/>
        </w:rPr>
        <w:t>).</w:t>
      </w:r>
    </w:p>
    <w:p w14:paraId="1D12E318" w14:textId="77777777" w:rsidR="00E31FCC" w:rsidRDefault="00E31FCC">
      <w:pPr>
        <w:pStyle w:val="NormalWeb"/>
        <w:divId w:val="1248727857"/>
        <w:rPr>
          <w:rFonts w:ascii="Arial" w:hAnsi="Arial" w:cs="Arial"/>
        </w:rPr>
      </w:pPr>
      <w:r>
        <w:rPr>
          <w:rFonts w:ascii="Arial" w:hAnsi="Arial" w:cs="Arial"/>
        </w:rPr>
        <w:t xml:space="preserve">This rule fires if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w:t>
      </w:r>
      <w:proofErr w:type="spellStart"/>
      <w:r>
        <w:rPr>
          <w:rFonts w:ascii="Arial" w:hAnsi="Arial" w:cs="Arial"/>
        </w:rPr>
        <w:t>Platoro.Outflow</w:t>
      </w:r>
      <w:proofErr w:type="spellEnd"/>
      <w:r>
        <w:rPr>
          <w:rFonts w:ascii="Arial" w:hAnsi="Arial" w:cs="Arial"/>
        </w:rPr>
        <w:t xml:space="preserve"> has not been defined </w:t>
      </w:r>
    </w:p>
    <w:p w14:paraId="789ECB6F" w14:textId="77777777" w:rsidR="00E31FCC" w:rsidRDefault="00E31FCC">
      <w:pPr>
        <w:pStyle w:val="NormalWeb"/>
        <w:divId w:val="1248727857"/>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7EEF589B" w14:textId="77777777" w:rsidR="00E31FCC" w:rsidRDefault="00E31FCC">
      <w:pPr>
        <w:pStyle w:val="NormalWeb"/>
        <w:divId w:val="1248727857"/>
        <w:rPr>
          <w:rFonts w:ascii="Arial" w:hAnsi="Arial" w:cs="Arial"/>
        </w:rPr>
      </w:pPr>
      <w:r>
        <w:rPr>
          <w:rFonts w:ascii="Arial" w:hAnsi="Arial" w:cs="Arial"/>
        </w:rPr>
        <w:t>List of key model objects with slots read by the rule or child functions:</w:t>
      </w:r>
      <w:r>
        <w:rPr>
          <w:rFonts w:ascii="Arial" w:hAnsi="Arial" w:cs="Arial"/>
        </w:rPr>
        <w:br/>
        <w:t>1. Platoro</w:t>
      </w:r>
      <w:r>
        <w:rPr>
          <w:rFonts w:ascii="Arial" w:hAnsi="Arial" w:cs="Arial"/>
        </w:rPr>
        <w:br/>
        <w:t xml:space="preserve">2. </w:t>
      </w:r>
      <w:proofErr w:type="spellStart"/>
      <w:r>
        <w:rPr>
          <w:rFonts w:ascii="Arial" w:hAnsi="Arial" w:cs="Arial"/>
        </w:rPr>
        <w:t>PlatoroData</w:t>
      </w:r>
      <w:proofErr w:type="spellEnd"/>
    </w:p>
    <w:p w14:paraId="3F27391B" w14:textId="77777777" w:rsidR="00E31FCC" w:rsidRDefault="00E31FCC">
      <w:pPr>
        <w:pStyle w:val="NormalWeb"/>
        <w:divId w:val="124872785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6/20/19: Marc Sidlow. To be consistent with other reservoirs, changed the </w:t>
      </w:r>
      <w:proofErr w:type="spellStart"/>
      <w:r>
        <w:rPr>
          <w:rFonts w:ascii="Arial" w:hAnsi="Arial" w:cs="Arial"/>
        </w:rPr>
        <w:t>PlatoroData.TotalOutflow</w:t>
      </w:r>
      <w:proofErr w:type="spellEnd"/>
      <w:r>
        <w:rPr>
          <w:rFonts w:ascii="Arial" w:hAnsi="Arial" w:cs="Arial"/>
        </w:rPr>
        <w:t xml:space="preserve"> slot to </w:t>
      </w:r>
      <w:proofErr w:type="spellStart"/>
      <w:r>
        <w:rPr>
          <w:rFonts w:ascii="Arial" w:hAnsi="Arial" w:cs="Arial"/>
        </w:rPr>
        <w:t>PlatoroData.TotalOutflowDirectlyInputToOverrideRules</w:t>
      </w:r>
      <w:proofErr w:type="spellEnd"/>
      <w:r>
        <w:rPr>
          <w:rFonts w:ascii="Arial" w:hAnsi="Arial" w:cs="Arial"/>
        </w:rPr>
        <w:t xml:space="preserve"> slot and use the </w:t>
      </w:r>
      <w:proofErr w:type="spellStart"/>
      <w:r>
        <w:rPr>
          <w:rFonts w:ascii="Arial" w:hAnsi="Arial" w:cs="Arial"/>
        </w:rPr>
        <w:t>TotalOutflow</w:t>
      </w:r>
      <w:proofErr w:type="spellEnd"/>
      <w:r>
        <w:rPr>
          <w:rFonts w:ascii="Arial" w:hAnsi="Arial" w:cs="Arial"/>
        </w:rPr>
        <w:t xml:space="preserve"> (Platoro) function</w:t>
      </w:r>
      <w:r>
        <w:rPr>
          <w:rFonts w:ascii="Arial" w:hAnsi="Arial" w:cs="Arial"/>
        </w:rPr>
        <w:br/>
        <w:t>2/13/19: Jesse Roach. Added description field and updated notes field.</w:t>
      </w:r>
      <w:r>
        <w:rPr>
          <w:rFonts w:ascii="Arial" w:hAnsi="Arial" w:cs="Arial"/>
        </w:rPr>
        <w:br/>
        <w:t xml:space="preserve">8/13/2018: Jesse Roach. Removed </w:t>
      </w:r>
      <w:proofErr w:type="spellStart"/>
      <w:r>
        <w:rPr>
          <w:rFonts w:ascii="Arial" w:hAnsi="Arial" w:cs="Arial"/>
        </w:rPr>
        <w:t>CheckThisResPhysicalConstraints</w:t>
      </w:r>
      <w:proofErr w:type="spellEnd"/>
      <w:r>
        <w:rPr>
          <w:rFonts w:ascii="Arial" w:hAnsi="Arial" w:cs="Arial"/>
        </w:rPr>
        <w:t xml:space="preserve"> function call for </w:t>
      </w:r>
      <w:proofErr w:type="spellStart"/>
      <w:r>
        <w:rPr>
          <w:rFonts w:ascii="Arial" w:hAnsi="Arial" w:cs="Arial"/>
        </w:rPr>
        <w:t>PlatoroData.CWCDDemand</w:t>
      </w:r>
      <w:proofErr w:type="spellEnd"/>
      <w:r>
        <w:rPr>
          <w:rFonts w:ascii="Arial" w:hAnsi="Arial" w:cs="Arial"/>
        </w:rPr>
        <w:t xml:space="preserve"> as that demand has already been constrained by that function.</w:t>
      </w:r>
      <w:r>
        <w:rPr>
          <w:rFonts w:ascii="Arial" w:hAnsi="Arial" w:cs="Arial"/>
        </w:rPr>
        <w:br/>
        <w:t xml:space="preserve">~2013: Craig Boroughs Created the rule. </w:t>
      </w:r>
    </w:p>
    <w:p w14:paraId="5EC691F4" w14:textId="77777777" w:rsidR="00E31FCC" w:rsidRDefault="00E31FCC">
      <w:pPr>
        <w:pStyle w:val="itemlabel"/>
        <w:divId w:val="1248727857"/>
      </w:pPr>
      <w:r>
        <w:t>Statements</w:t>
      </w:r>
    </w:p>
    <w:p w14:paraId="02DA32FB" w14:textId="77777777" w:rsidR="00E31FCC" w:rsidRDefault="00E31FCC">
      <w:pPr>
        <w:pStyle w:val="NormalWeb"/>
        <w:divId w:val="1248727857"/>
        <w:rPr>
          <w:rFonts w:ascii="Arial" w:hAnsi="Arial" w:cs="Arial"/>
        </w:rPr>
      </w:pPr>
      <w:r>
        <w:rPr>
          <w:rFonts w:ascii="Arial" w:eastAsia="Times New Roman" w:hAnsi="Arial" w:cs="Arial"/>
          <w:b/>
          <w:bCs/>
          <w:noProof/>
          <w:kern w:val="36"/>
          <w:sz w:val="31"/>
          <w:szCs w:val="31"/>
        </w:rPr>
        <w:drawing>
          <wp:inline distT="0" distB="0" distL="0" distR="0" wp14:anchorId="470ADACB" wp14:editId="06786FCC">
            <wp:extent cx="4524375" cy="850900"/>
            <wp:effectExtent l="0" t="0" r="9525" b="6350"/>
            <wp:docPr id="103" name="Picture 10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ate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375" cy="850900"/>
                    </a:xfrm>
                    <a:prstGeom prst="rect">
                      <a:avLst/>
                    </a:prstGeom>
                    <a:noFill/>
                    <a:ln>
                      <a:noFill/>
                    </a:ln>
                  </pic:spPr>
                </pic:pic>
              </a:graphicData>
            </a:graphic>
          </wp:inline>
        </w:drawing>
      </w:r>
    </w:p>
    <w:p w14:paraId="07E28BE6" w14:textId="77777777" w:rsidR="00E31FCC" w:rsidRDefault="00E31FCC">
      <w:pPr>
        <w:pStyle w:val="itemlabel"/>
        <w:divId w:val="1248727857"/>
      </w:pPr>
      <w:r>
        <w:t>Execution Constraint</w:t>
      </w:r>
    </w:p>
    <w:p w14:paraId="191D9954" w14:textId="77777777" w:rsidR="00E31FCC" w:rsidRDefault="00E31FCC">
      <w:pPr>
        <w:pStyle w:val="NormalWeb"/>
        <w:divId w:val="1248727857"/>
        <w:rPr>
          <w:rFonts w:ascii="Arial" w:hAnsi="Arial" w:cs="Arial"/>
        </w:rPr>
      </w:pPr>
      <w:r>
        <w:rPr>
          <w:rFonts w:ascii="Arial" w:eastAsia="Times New Roman" w:hAnsi="Arial" w:cs="Arial"/>
          <w:b/>
          <w:bCs/>
          <w:noProof/>
          <w:kern w:val="36"/>
          <w:sz w:val="31"/>
          <w:szCs w:val="31"/>
        </w:rPr>
        <w:drawing>
          <wp:inline distT="0" distB="0" distL="0" distR="0" wp14:anchorId="5565AB9E" wp14:editId="3875A351">
            <wp:extent cx="3800475" cy="198755"/>
            <wp:effectExtent l="0" t="0" r="9525" b="0"/>
            <wp:docPr id="104" name="Picture 10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xecution Constrai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1F8FDA6A" w14:textId="77777777" w:rsidR="00E31FCC" w:rsidRDefault="00E31FCC">
      <w:pPr>
        <w:pStyle w:val="itemlabel"/>
        <w:divId w:val="1248727857"/>
      </w:pPr>
      <w:r>
        <w:lastRenderedPageBreak/>
        <w:t>Referenced Functions</w:t>
      </w:r>
    </w:p>
    <w:p w14:paraId="6CBAD3DB" w14:textId="77777777" w:rsidR="00E31FCC" w:rsidRDefault="00E31FCC">
      <w:pPr>
        <w:numPr>
          <w:ilvl w:val="0"/>
          <w:numId w:val="9"/>
        </w:numPr>
        <w:spacing w:before="100" w:beforeAutospacing="1" w:after="100" w:afterAutospacing="1"/>
        <w:divId w:val="1248727857"/>
        <w:rPr>
          <w:rFonts w:ascii="Arial" w:eastAsia="Times New Roman" w:hAnsi="Arial" w:cs="Arial"/>
        </w:rPr>
      </w:pPr>
      <w:r>
        <w:rPr>
          <w:rFonts w:ascii="Arial" w:eastAsia="Times New Roman" w:hAnsi="Arial" w:cs="Arial"/>
          <w:b/>
          <w:bCs/>
          <w:noProof/>
          <w:kern w:val="36"/>
          <w:sz w:val="31"/>
          <w:szCs w:val="31"/>
        </w:rPr>
        <w:drawing>
          <wp:inline distT="0" distB="0" distL="0" distR="0" wp14:anchorId="140728E1" wp14:editId="71B7FA08">
            <wp:extent cx="158750" cy="158750"/>
            <wp:effectExtent l="0" t="0" r="0" b="0"/>
            <wp:docPr id="105" name="Picture 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565E7BB8" w14:textId="77777777" w:rsidR="00E31FCC" w:rsidRDefault="00E31FCC">
      <w:pPr>
        <w:numPr>
          <w:ilvl w:val="0"/>
          <w:numId w:val="9"/>
        </w:numPr>
        <w:spacing w:before="100" w:beforeAutospacing="1" w:after="100" w:afterAutospacing="1"/>
        <w:divId w:val="1248727857"/>
        <w:rPr>
          <w:rFonts w:ascii="Arial" w:eastAsia="Times New Roman" w:hAnsi="Arial" w:cs="Arial"/>
        </w:rPr>
      </w:pPr>
      <w:r>
        <w:rPr>
          <w:rFonts w:ascii="Arial" w:eastAsia="Times New Roman" w:hAnsi="Arial" w:cs="Arial"/>
          <w:b/>
          <w:bCs/>
          <w:noProof/>
          <w:kern w:val="36"/>
          <w:sz w:val="31"/>
          <w:szCs w:val="31"/>
        </w:rPr>
        <w:drawing>
          <wp:inline distT="0" distB="0" distL="0" distR="0" wp14:anchorId="39FFEAE2" wp14:editId="29E2C22F">
            <wp:extent cx="158750" cy="158750"/>
            <wp:effectExtent l="0" t="0" r="0" b="0"/>
            <wp:docPr id="106" name="Picture 1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TotalOutflow</w:t>
      </w:r>
      <w:proofErr w:type="spellEnd"/>
    </w:p>
    <w:p w14:paraId="01BD2D85" w14:textId="77777777" w:rsidR="00E31FCC" w:rsidRDefault="00E31FCC">
      <w:pPr>
        <w:numPr>
          <w:ilvl w:val="0"/>
          <w:numId w:val="9"/>
        </w:numPr>
        <w:spacing w:before="100" w:beforeAutospacing="1" w:after="100" w:afterAutospacing="1"/>
        <w:divId w:val="1248727857"/>
        <w:rPr>
          <w:rFonts w:ascii="Arial" w:eastAsia="Times New Roman" w:hAnsi="Arial" w:cs="Arial"/>
        </w:rPr>
      </w:pPr>
      <w:r>
        <w:rPr>
          <w:rFonts w:ascii="Arial" w:eastAsia="Times New Roman" w:hAnsi="Arial" w:cs="Arial"/>
          <w:b/>
          <w:bCs/>
          <w:noProof/>
          <w:kern w:val="36"/>
          <w:sz w:val="31"/>
          <w:szCs w:val="31"/>
        </w:rPr>
        <w:drawing>
          <wp:inline distT="0" distB="0" distL="0" distR="0" wp14:anchorId="7B4055FE" wp14:editId="6E2FF811">
            <wp:extent cx="158750" cy="158750"/>
            <wp:effectExtent l="0" t="0" r="0" b="0"/>
            <wp:docPr id="107" name="Picture 1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5187FB77"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414C9BB0" wp14:editId="32FD7DFD">
            <wp:extent cx="142875" cy="142875"/>
            <wp:effectExtent l="0" t="0" r="9525" b="9525"/>
            <wp:docPr id="108" name="Picture 10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2.7 </w:t>
      </w:r>
      <w:r>
        <w:rPr>
          <w:rFonts w:eastAsia="Times New Roman"/>
          <w:noProof/>
          <w:kern w:val="36"/>
          <w:sz w:val="31"/>
          <w:szCs w:val="31"/>
        </w:rPr>
        <w:drawing>
          <wp:inline distT="0" distB="0" distL="0" distR="0" wp14:anchorId="41D71E97" wp14:editId="74BD4BDD">
            <wp:extent cx="158750" cy="158750"/>
            <wp:effectExtent l="0" t="0" r="0" b="0"/>
            <wp:docPr id="109" name="Picture 1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ReleaseRelinquishedWaterByYearEnd</w:t>
      </w:r>
      <w:proofErr w:type="spellEnd"/>
    </w:p>
    <w:p w14:paraId="68C6EE41" w14:textId="77777777" w:rsidR="00E31FCC" w:rsidRDefault="00E31FCC">
      <w:pPr>
        <w:pStyle w:val="NormalWeb"/>
        <w:divId w:val="86315631"/>
        <w:rPr>
          <w:rFonts w:ascii="Arial" w:hAnsi="Arial" w:cs="Arial"/>
        </w:rPr>
      </w:pPr>
      <w:r>
        <w:rPr>
          <w:rFonts w:ascii="Arial" w:hAnsi="Arial" w:cs="Arial"/>
        </w:rPr>
        <w:t>Rule Purpose:</w:t>
      </w:r>
      <w:r>
        <w:rPr>
          <w:rFonts w:ascii="Arial" w:hAnsi="Arial" w:cs="Arial"/>
        </w:rPr>
        <w:br/>
        <w:t>This rule releases water stored under Article VII in Platoro during a given irrigation season if Colorado doesn't have sufficient relinquished credits to carry the stored water to the next calendar year. This rule doesn't fire until after irrigation season, and is set up to release any water stored under Article VII for which credits are not available between the end of irrigation season and the end of the calendar year.</w:t>
      </w:r>
    </w:p>
    <w:p w14:paraId="32AF2548" w14:textId="77777777" w:rsidR="00E31FCC" w:rsidRDefault="00E31FCC">
      <w:pPr>
        <w:pStyle w:val="NormalWeb"/>
        <w:divId w:val="86315631"/>
        <w:rPr>
          <w:rFonts w:ascii="Arial" w:hAnsi="Arial" w:cs="Arial"/>
        </w:rPr>
      </w:pPr>
      <w:r>
        <w:rPr>
          <w:rFonts w:ascii="Arial" w:hAnsi="Arial" w:cs="Arial"/>
        </w:rPr>
        <w:t>Rule Logic: Execution Constraint logic is at end of explanation.</w:t>
      </w:r>
      <w:r>
        <w:rPr>
          <w:rFonts w:ascii="Arial" w:hAnsi="Arial" w:cs="Arial"/>
        </w:rPr>
        <w:br/>
      </w:r>
      <w:proofErr w:type="spellStart"/>
      <w:r>
        <w:rPr>
          <w:rFonts w:ascii="Arial" w:hAnsi="Arial" w:cs="Arial"/>
        </w:rPr>
        <w:t>Platoro.Outflow</w:t>
      </w:r>
      <w:proofErr w:type="spellEnd"/>
      <w:r>
        <w:rPr>
          <w:rFonts w:ascii="Arial" w:hAnsi="Arial" w:cs="Arial"/>
        </w:rPr>
        <w:t xml:space="preserve"> is increased if the previously calculated value in </w:t>
      </w:r>
      <w:proofErr w:type="spellStart"/>
      <w:r>
        <w:rPr>
          <w:rFonts w:ascii="Arial" w:hAnsi="Arial" w:cs="Arial"/>
        </w:rPr>
        <w:t>Platoro.Outflow</w:t>
      </w:r>
      <w:proofErr w:type="spellEnd"/>
      <w:r>
        <w:rPr>
          <w:rFonts w:ascii="Arial" w:hAnsi="Arial" w:cs="Arial"/>
        </w:rPr>
        <w:t xml:space="preserve"> (from either direct user input or conservation storage release rules) is not sufficient to move the water stored under Article VII conditions (</w:t>
      </w:r>
      <w:proofErr w:type="spellStart"/>
      <w:r>
        <w:rPr>
          <w:rFonts w:ascii="Arial" w:hAnsi="Arial" w:cs="Arial"/>
        </w:rPr>
        <w:t>Platoro^RelinquishedWater.Storage</w:t>
      </w:r>
      <w:proofErr w:type="spellEnd"/>
      <w:r>
        <w:rPr>
          <w:rFonts w:ascii="Arial" w:hAnsi="Arial" w:cs="Arial"/>
        </w:rPr>
        <w:t>) in excess of available relinquished credits (RelinquishedCreditsEmergencyDroughtWater.RelinquishedCOCredits). The total water to be moved is spread out over the remainder of the year by dividing the total to be moved by the remaining time in the year.</w:t>
      </w:r>
    </w:p>
    <w:p w14:paraId="043603B1" w14:textId="77777777" w:rsidR="00E31FCC" w:rsidRDefault="00E31FCC">
      <w:pPr>
        <w:pStyle w:val="NormalWeb"/>
        <w:divId w:val="86315631"/>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timestep is after June 30 and after the end of </w:t>
      </w:r>
      <w:proofErr w:type="spellStart"/>
      <w:r>
        <w:rPr>
          <w:rFonts w:ascii="Arial" w:hAnsi="Arial" w:cs="Arial"/>
        </w:rPr>
        <w:t>of</w:t>
      </w:r>
      <w:proofErr w:type="spellEnd"/>
      <w:r>
        <w:rPr>
          <w:rFonts w:ascii="Arial" w:hAnsi="Arial" w:cs="Arial"/>
        </w:rPr>
        <w:t xml:space="preserve"> the irrigation season in Colorado according to the user defined function IsIrrigationSeasonCO, which is currently from April 1 to October 31 AND if the water stored under Article VII conditions (</w:t>
      </w:r>
      <w:proofErr w:type="spellStart"/>
      <w:r>
        <w:rPr>
          <w:rFonts w:ascii="Arial" w:hAnsi="Arial" w:cs="Arial"/>
        </w:rPr>
        <w:t>Platoro^RelinquishedWater.Storage</w:t>
      </w:r>
      <w:proofErr w:type="spellEnd"/>
      <w:r>
        <w:rPr>
          <w:rFonts w:ascii="Arial" w:hAnsi="Arial" w:cs="Arial"/>
        </w:rPr>
        <w:t>) is greater than the available relinquished credits (</w:t>
      </w:r>
      <w:proofErr w:type="spellStart"/>
      <w:r>
        <w:rPr>
          <w:rFonts w:ascii="Arial" w:hAnsi="Arial" w:cs="Arial"/>
        </w:rPr>
        <w:t>RelinquishedCreditsEmergencyDroughtWater.RelinquishedCOCredits</w:t>
      </w:r>
      <w:proofErr w:type="spellEnd"/>
      <w:r>
        <w:rPr>
          <w:rFonts w:ascii="Arial" w:hAnsi="Arial" w:cs="Arial"/>
        </w:rPr>
        <w:t xml:space="preserve">) minus the Compact Accounting Threshold (which is currently 50 acre-ft) </w:t>
      </w:r>
    </w:p>
    <w:p w14:paraId="27384A2F" w14:textId="77777777" w:rsidR="00E31FCC" w:rsidRDefault="00E31FCC">
      <w:pPr>
        <w:pStyle w:val="NormalWeb"/>
        <w:divId w:val="86315631"/>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3582BF59" w14:textId="77777777" w:rsidR="00E31FCC" w:rsidRDefault="00E31FCC">
      <w:pPr>
        <w:pStyle w:val="NormalWeb"/>
        <w:divId w:val="8631563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RelinquishedCreditsEmergencyDroughtWater</w:t>
      </w:r>
      <w:proofErr w:type="spellEnd"/>
      <w:r>
        <w:rPr>
          <w:rFonts w:ascii="Arial" w:hAnsi="Arial" w:cs="Arial"/>
        </w:rPr>
        <w:t xml:space="preserve"> </w:t>
      </w:r>
    </w:p>
    <w:p w14:paraId="73F37DBD" w14:textId="77777777" w:rsidR="00E31FCC" w:rsidRDefault="00E31FCC">
      <w:pPr>
        <w:pStyle w:val="NormalWeb"/>
        <w:divId w:val="86315631"/>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8/13/2018: Jesse Roach. Moved conditionals from IF statement into execution constraints and removed the IF statement.</w:t>
      </w:r>
      <w:r>
        <w:rPr>
          <w:rFonts w:ascii="Arial" w:hAnsi="Arial" w:cs="Arial"/>
        </w:rPr>
        <w:br/>
        <w:t xml:space="preserve">5/7/2015: Jesse Roach. Created rule. </w:t>
      </w:r>
    </w:p>
    <w:p w14:paraId="5F2BB5A4" w14:textId="77777777" w:rsidR="00E31FCC" w:rsidRDefault="00E31FCC">
      <w:pPr>
        <w:pStyle w:val="itemlabel"/>
        <w:divId w:val="86315631"/>
      </w:pPr>
      <w:r>
        <w:t>Statements</w:t>
      </w:r>
    </w:p>
    <w:p w14:paraId="2AE449B1" w14:textId="77777777" w:rsidR="00E31FCC" w:rsidRDefault="00E31FCC">
      <w:pPr>
        <w:pStyle w:val="NormalWeb"/>
        <w:divId w:val="86315631"/>
        <w:rPr>
          <w:rFonts w:ascii="Arial" w:hAnsi="Arial" w:cs="Arial"/>
        </w:rPr>
      </w:pPr>
      <w:r>
        <w:rPr>
          <w:rFonts w:ascii="Arial" w:eastAsia="Times New Roman" w:hAnsi="Arial" w:cs="Arial"/>
          <w:b/>
          <w:bCs/>
          <w:noProof/>
          <w:kern w:val="36"/>
          <w:sz w:val="31"/>
          <w:szCs w:val="31"/>
        </w:rPr>
        <w:drawing>
          <wp:inline distT="0" distB="0" distL="0" distR="0" wp14:anchorId="1D14424A" wp14:editId="2D3FE507">
            <wp:extent cx="4913630" cy="1987550"/>
            <wp:effectExtent l="0" t="0" r="1270" b="0"/>
            <wp:docPr id="110" name="Picture 11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tate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3630" cy="1987550"/>
                    </a:xfrm>
                    <a:prstGeom prst="rect">
                      <a:avLst/>
                    </a:prstGeom>
                    <a:noFill/>
                    <a:ln>
                      <a:noFill/>
                    </a:ln>
                  </pic:spPr>
                </pic:pic>
              </a:graphicData>
            </a:graphic>
          </wp:inline>
        </w:drawing>
      </w:r>
    </w:p>
    <w:p w14:paraId="12EBE179" w14:textId="77777777" w:rsidR="00E31FCC" w:rsidRDefault="00E31FCC">
      <w:pPr>
        <w:pStyle w:val="itemlabel"/>
        <w:divId w:val="86315631"/>
      </w:pPr>
      <w:r>
        <w:t>Execution Constraint</w:t>
      </w:r>
    </w:p>
    <w:p w14:paraId="7E358E15" w14:textId="77777777" w:rsidR="00E31FCC" w:rsidRDefault="00E31FCC">
      <w:pPr>
        <w:pStyle w:val="NormalWeb"/>
        <w:divId w:val="86315631"/>
        <w:rPr>
          <w:rFonts w:ascii="Arial" w:hAnsi="Arial" w:cs="Arial"/>
        </w:rPr>
      </w:pPr>
      <w:r>
        <w:rPr>
          <w:rFonts w:ascii="Arial" w:eastAsia="Times New Roman" w:hAnsi="Arial" w:cs="Arial"/>
          <w:b/>
          <w:bCs/>
          <w:noProof/>
          <w:kern w:val="36"/>
          <w:sz w:val="31"/>
          <w:szCs w:val="31"/>
        </w:rPr>
        <w:drawing>
          <wp:inline distT="0" distB="0" distL="0" distR="0" wp14:anchorId="074216B6" wp14:editId="0D6DFD71">
            <wp:extent cx="4206240" cy="1169035"/>
            <wp:effectExtent l="0" t="0" r="3810" b="0"/>
            <wp:docPr id="111" name="Picture 11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xecution Constrai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1169035"/>
                    </a:xfrm>
                    <a:prstGeom prst="rect">
                      <a:avLst/>
                    </a:prstGeom>
                    <a:noFill/>
                    <a:ln>
                      <a:noFill/>
                    </a:ln>
                  </pic:spPr>
                </pic:pic>
              </a:graphicData>
            </a:graphic>
          </wp:inline>
        </w:drawing>
      </w:r>
    </w:p>
    <w:p w14:paraId="6798C57F" w14:textId="77777777" w:rsidR="00E31FCC" w:rsidRDefault="00E31FCC">
      <w:pPr>
        <w:pStyle w:val="itemlabel"/>
        <w:divId w:val="86315631"/>
      </w:pPr>
      <w:r>
        <w:t>Referenced Functions</w:t>
      </w:r>
    </w:p>
    <w:p w14:paraId="6ADD7B5E"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4FA089CD" wp14:editId="5CD36EB0">
            <wp:extent cx="158750" cy="158750"/>
            <wp:effectExtent l="0" t="0" r="0" b="0"/>
            <wp:docPr id="112" name="Picture 1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4DD2A402"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364A4163" wp14:editId="59BB3892">
            <wp:extent cx="158750" cy="158750"/>
            <wp:effectExtent l="0" t="0" r="0" b="0"/>
            <wp:docPr id="113" name="Picture 1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EndOfCurrentYear</w:t>
      </w:r>
      <w:proofErr w:type="spellEnd"/>
    </w:p>
    <w:p w14:paraId="24EAB912"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7E762F6C" wp14:editId="17064224">
            <wp:extent cx="158750" cy="158750"/>
            <wp:effectExtent l="0" t="0" r="0" b="0"/>
            <wp:docPr id="114" name="Picture 1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IsAfterIrrigationSeason</w:t>
      </w:r>
      <w:proofErr w:type="spellEnd"/>
    </w:p>
    <w:p w14:paraId="5BCAA0EF"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662414F3" wp14:editId="11449F1F">
            <wp:extent cx="158750" cy="158750"/>
            <wp:effectExtent l="0" t="0" r="0" b="0"/>
            <wp:docPr id="115" name="Picture 1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CompactAccountingThreshold</w:t>
      </w:r>
      <w:proofErr w:type="spellEnd"/>
    </w:p>
    <w:p w14:paraId="078CCFE9"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109930DF" wp14:editId="5FF48EDC">
            <wp:extent cx="158750" cy="158750"/>
            <wp:effectExtent l="0" t="0" r="0" b="0"/>
            <wp:docPr id="116" name="Picture 1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010E461"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4419826F" wp14:editId="21ADC779">
            <wp:extent cx="158750" cy="158750"/>
            <wp:effectExtent l="0" t="0" r="0" b="0"/>
            <wp:docPr id="117" name="Picture 1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631622B2"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22CA3D0F" wp14:editId="43952298">
            <wp:extent cx="158750" cy="158750"/>
            <wp:effectExtent l="0" t="0" r="0" b="0"/>
            <wp:docPr id="118" name="Picture 1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633DEF1D" w14:textId="77777777" w:rsidR="00E31FCC" w:rsidRDefault="00E31FCC">
      <w:pPr>
        <w:numPr>
          <w:ilvl w:val="0"/>
          <w:numId w:val="10"/>
        </w:numPr>
        <w:spacing w:before="100" w:beforeAutospacing="1" w:after="100" w:afterAutospacing="1"/>
        <w:divId w:val="86315631"/>
        <w:rPr>
          <w:rFonts w:ascii="Arial" w:eastAsia="Times New Roman" w:hAnsi="Arial" w:cs="Arial"/>
        </w:rPr>
      </w:pPr>
      <w:r>
        <w:rPr>
          <w:rFonts w:ascii="Arial" w:eastAsia="Times New Roman" w:hAnsi="Arial" w:cs="Arial"/>
          <w:b/>
          <w:bCs/>
          <w:noProof/>
          <w:kern w:val="36"/>
          <w:sz w:val="31"/>
          <w:szCs w:val="31"/>
        </w:rPr>
        <w:drawing>
          <wp:inline distT="0" distB="0" distL="0" distR="0" wp14:anchorId="4B5CF942" wp14:editId="48D3433A">
            <wp:extent cx="158750" cy="158750"/>
            <wp:effectExtent l="0" t="0" r="0" b="0"/>
            <wp:docPr id="119" name="Picture 1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A0B0D51"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6BC6D146" wp14:editId="45575607">
            <wp:extent cx="142875" cy="142875"/>
            <wp:effectExtent l="0" t="0" r="9525" b="9525"/>
            <wp:docPr id="120" name="Picture 12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2.8 </w:t>
      </w:r>
      <w:r>
        <w:rPr>
          <w:rFonts w:eastAsia="Times New Roman"/>
          <w:noProof/>
          <w:kern w:val="36"/>
          <w:sz w:val="31"/>
          <w:szCs w:val="31"/>
        </w:rPr>
        <w:drawing>
          <wp:inline distT="0" distB="0" distL="0" distR="0" wp14:anchorId="428C1E17" wp14:editId="146B2024">
            <wp:extent cx="158750" cy="158750"/>
            <wp:effectExtent l="0" t="0" r="0" b="0"/>
            <wp:docPr id="121" name="Picture 1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ComputePlatoroOutflowsForMinFlowAndMinPool</w:t>
      </w:r>
      <w:proofErr w:type="spellEnd"/>
    </w:p>
    <w:p w14:paraId="750AB7D6" w14:textId="77777777" w:rsidR="00E31FCC" w:rsidRDefault="00E31FCC">
      <w:pPr>
        <w:pStyle w:val="NormalWeb"/>
        <w:divId w:val="373193954"/>
        <w:rPr>
          <w:rFonts w:ascii="Arial" w:hAnsi="Arial" w:cs="Arial"/>
        </w:rPr>
      </w:pPr>
      <w:r>
        <w:rPr>
          <w:rFonts w:ascii="Arial" w:hAnsi="Arial" w:cs="Arial"/>
        </w:rPr>
        <w:lastRenderedPageBreak/>
        <w:t>Rule Purpose:</w:t>
      </w:r>
      <w:r>
        <w:rPr>
          <w:rFonts w:ascii="Arial" w:hAnsi="Arial" w:cs="Arial"/>
        </w:rPr>
        <w:br/>
        <w:t xml:space="preserve">This rule calculates the minimum required outflow from Platoro for instream flow requirements, and also calculates the maximum outflow from Platoro to stay above the minimum pool level. This rule does not set a new value on the </w:t>
      </w:r>
      <w:proofErr w:type="spellStart"/>
      <w:r>
        <w:rPr>
          <w:rFonts w:ascii="Arial" w:hAnsi="Arial" w:cs="Arial"/>
        </w:rPr>
        <w:t>Platoro.Outflow</w:t>
      </w:r>
      <w:proofErr w:type="spellEnd"/>
      <w:r>
        <w:rPr>
          <w:rFonts w:ascii="Arial" w:hAnsi="Arial" w:cs="Arial"/>
        </w:rPr>
        <w:t xml:space="preserve"> slot. The calculated values are set on the </w:t>
      </w:r>
      <w:proofErr w:type="spellStart"/>
      <w:r>
        <w:rPr>
          <w:rFonts w:ascii="Arial" w:hAnsi="Arial" w:cs="Arial"/>
        </w:rPr>
        <w:t>PlatoroData.ComputedPlatoroMinOutflow</w:t>
      </w:r>
      <w:proofErr w:type="spellEnd"/>
      <w:r>
        <w:rPr>
          <w:rFonts w:ascii="Arial" w:hAnsi="Arial" w:cs="Arial"/>
        </w:rPr>
        <w:t xml:space="preserve"> and </w:t>
      </w:r>
      <w:proofErr w:type="spellStart"/>
      <w:r>
        <w:rPr>
          <w:rFonts w:ascii="Arial" w:hAnsi="Arial" w:cs="Arial"/>
        </w:rPr>
        <w:t>PlatoroData.ComputedPlatoroToStayAboveMinimumPool</w:t>
      </w:r>
      <w:proofErr w:type="spellEnd"/>
      <w:r>
        <w:rPr>
          <w:rFonts w:ascii="Arial" w:hAnsi="Arial" w:cs="Arial"/>
        </w:rPr>
        <w:t xml:space="preserve"> slots.</w:t>
      </w:r>
    </w:p>
    <w:p w14:paraId="373B7DA9" w14:textId="77777777" w:rsidR="00E31FCC" w:rsidRDefault="00E31FCC">
      <w:pPr>
        <w:pStyle w:val="NormalWeb"/>
        <w:divId w:val="373193954"/>
        <w:rPr>
          <w:rFonts w:ascii="Arial" w:hAnsi="Arial" w:cs="Arial"/>
        </w:rPr>
      </w:pPr>
      <w:r>
        <w:rPr>
          <w:rFonts w:ascii="Arial" w:hAnsi="Arial" w:cs="Arial"/>
        </w:rPr>
        <w:t>Rule Logic: Execution Constraint logic is at end of explanation.</w:t>
      </w:r>
      <w:r>
        <w:rPr>
          <w:rFonts w:ascii="Arial" w:hAnsi="Arial" w:cs="Arial"/>
        </w:rPr>
        <w:br/>
        <w:t xml:space="preserve">This rule fires on all timesteps after the date specified in the </w:t>
      </w:r>
      <w:proofErr w:type="spellStart"/>
      <w:r>
        <w:rPr>
          <w:rFonts w:ascii="Arial" w:hAnsi="Arial" w:cs="Arial"/>
        </w:rPr>
        <w:t>ModelRunTypeTriggers.RulebasedSimulationStartDay</w:t>
      </w:r>
      <w:proofErr w:type="spellEnd"/>
      <w:r>
        <w:rPr>
          <w:rFonts w:ascii="Arial" w:hAnsi="Arial" w:cs="Arial"/>
        </w:rPr>
        <w:t xml:space="preserve"> by calling two different functions specific to calculating Platoro minimum release requirements and Platoro maximum possible release to not go below minimum pool requirements. This rule does not set a new value on the </w:t>
      </w:r>
      <w:proofErr w:type="spellStart"/>
      <w:r>
        <w:rPr>
          <w:rFonts w:ascii="Arial" w:hAnsi="Arial" w:cs="Arial"/>
        </w:rPr>
        <w:t>Platoro.Outflow</w:t>
      </w:r>
      <w:proofErr w:type="spellEnd"/>
      <w:r>
        <w:rPr>
          <w:rFonts w:ascii="Arial" w:hAnsi="Arial" w:cs="Arial"/>
        </w:rPr>
        <w:t xml:space="preserve"> slot. The calculated values are set on the </w:t>
      </w:r>
      <w:proofErr w:type="spellStart"/>
      <w:r>
        <w:rPr>
          <w:rFonts w:ascii="Arial" w:hAnsi="Arial" w:cs="Arial"/>
        </w:rPr>
        <w:t>PlatoroData.ComputedPlatoroMinOutflow</w:t>
      </w:r>
      <w:proofErr w:type="spellEnd"/>
      <w:r>
        <w:rPr>
          <w:rFonts w:ascii="Arial" w:hAnsi="Arial" w:cs="Arial"/>
        </w:rPr>
        <w:t xml:space="preserve"> and </w:t>
      </w:r>
      <w:proofErr w:type="spellStart"/>
      <w:r>
        <w:rPr>
          <w:rFonts w:ascii="Arial" w:hAnsi="Arial" w:cs="Arial"/>
        </w:rPr>
        <w:t>PlatoroData.ComputedPlatoroToStayAboveMinimumPool</w:t>
      </w:r>
      <w:proofErr w:type="spellEnd"/>
      <w:r>
        <w:rPr>
          <w:rFonts w:ascii="Arial" w:hAnsi="Arial" w:cs="Arial"/>
        </w:rPr>
        <w:t xml:space="preserve"> slots for reference by a subsequent rule.</w:t>
      </w:r>
    </w:p>
    <w:p w14:paraId="00508C0C" w14:textId="77777777" w:rsidR="00E31FCC" w:rsidRDefault="00E31FCC">
      <w:pPr>
        <w:pStyle w:val="NormalWeb"/>
        <w:divId w:val="373193954"/>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2D195F0F" w14:textId="77777777" w:rsidR="00E31FCC" w:rsidRDefault="00E31FCC">
      <w:pPr>
        <w:pStyle w:val="NormalWeb"/>
        <w:divId w:val="373193954"/>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PlatoroData.ComputedPlatoroMinOutflow</w:t>
      </w:r>
      <w:proofErr w:type="spellEnd"/>
      <w:r>
        <w:rPr>
          <w:rFonts w:ascii="Arial" w:hAnsi="Arial" w:cs="Arial"/>
        </w:rPr>
        <w:br/>
        <w:t xml:space="preserve">2. </w:t>
      </w:r>
      <w:proofErr w:type="spellStart"/>
      <w:r>
        <w:rPr>
          <w:rFonts w:ascii="Arial" w:hAnsi="Arial" w:cs="Arial"/>
        </w:rPr>
        <w:t>PlatoroData.ComputedPlatoroToStayAboveMinimumPool</w:t>
      </w:r>
      <w:proofErr w:type="spellEnd"/>
    </w:p>
    <w:p w14:paraId="41608CDB" w14:textId="77777777" w:rsidR="00E31FCC" w:rsidRDefault="00E31FCC">
      <w:pPr>
        <w:pStyle w:val="NormalWeb"/>
        <w:divId w:val="373193954"/>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PlatoroData</w:t>
      </w:r>
      <w:proofErr w:type="spellEnd"/>
      <w:r>
        <w:rPr>
          <w:rFonts w:ascii="Arial" w:hAnsi="Arial" w:cs="Arial"/>
        </w:rPr>
        <w:br/>
        <w:t xml:space="preserve">3. </w:t>
      </w:r>
      <w:proofErr w:type="spellStart"/>
      <w:r>
        <w:rPr>
          <w:rFonts w:ascii="Arial" w:hAnsi="Arial" w:cs="Arial"/>
        </w:rPr>
        <w:t>RioGrandeCompact</w:t>
      </w:r>
      <w:proofErr w:type="spellEnd"/>
      <w:r>
        <w:rPr>
          <w:rFonts w:ascii="Arial" w:hAnsi="Arial" w:cs="Arial"/>
        </w:rPr>
        <w:br/>
        <w:t xml:space="preserve">4. </w:t>
      </w:r>
      <w:proofErr w:type="spellStart"/>
      <w:r>
        <w:rPr>
          <w:rFonts w:ascii="Arial" w:hAnsi="Arial" w:cs="Arial"/>
        </w:rPr>
        <w:t>RelinquishedCreditsEmergencyDroughtWater</w:t>
      </w:r>
      <w:proofErr w:type="spellEnd"/>
    </w:p>
    <w:p w14:paraId="30087D95" w14:textId="77777777" w:rsidR="00E31FCC" w:rsidRDefault="00E31FCC">
      <w:pPr>
        <w:pStyle w:val="NormalWeb"/>
        <w:divId w:val="37319395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8/1/2018: Jesse Roach. Simplified and combined two rules to calculate minimum release and maximum release to maintain minimum pool elevation rules and renamed. Old rule names: </w:t>
      </w:r>
      <w:proofErr w:type="spellStart"/>
      <w:r>
        <w:rPr>
          <w:rFonts w:ascii="Arial" w:hAnsi="Arial" w:cs="Arial"/>
        </w:rPr>
        <w:t>ComputePlatoroMinOutflow</w:t>
      </w:r>
      <w:proofErr w:type="spellEnd"/>
      <w:r>
        <w:rPr>
          <w:rFonts w:ascii="Arial" w:hAnsi="Arial" w:cs="Arial"/>
        </w:rPr>
        <w:t xml:space="preserve"> and </w:t>
      </w:r>
      <w:proofErr w:type="spellStart"/>
      <w:r>
        <w:rPr>
          <w:rFonts w:ascii="Arial" w:hAnsi="Arial" w:cs="Arial"/>
        </w:rPr>
        <w:t>ComputePlatoroOutflowToStayAboveMinimumPool</w:t>
      </w:r>
      <w:proofErr w:type="spellEnd"/>
      <w:r>
        <w:rPr>
          <w:rFonts w:ascii="Arial" w:hAnsi="Arial" w:cs="Arial"/>
        </w:rPr>
        <w:t xml:space="preserve">. </w:t>
      </w:r>
    </w:p>
    <w:p w14:paraId="50C696AB" w14:textId="77777777" w:rsidR="00E31FCC" w:rsidRDefault="00E31FCC">
      <w:pPr>
        <w:pStyle w:val="itemlabel"/>
        <w:divId w:val="373193954"/>
      </w:pPr>
      <w:r>
        <w:t>Statements</w:t>
      </w:r>
    </w:p>
    <w:p w14:paraId="6D8EFA48" w14:textId="77777777" w:rsidR="00E31FCC" w:rsidRDefault="00E31FCC">
      <w:pPr>
        <w:pStyle w:val="NormalWeb"/>
        <w:divId w:val="373193954"/>
        <w:rPr>
          <w:rFonts w:ascii="Arial" w:hAnsi="Arial" w:cs="Arial"/>
        </w:rPr>
      </w:pPr>
      <w:r>
        <w:rPr>
          <w:rFonts w:ascii="Arial" w:eastAsia="Times New Roman" w:hAnsi="Arial" w:cs="Arial"/>
          <w:b/>
          <w:bCs/>
          <w:noProof/>
          <w:kern w:val="36"/>
          <w:sz w:val="31"/>
          <w:szCs w:val="31"/>
        </w:rPr>
        <w:lastRenderedPageBreak/>
        <w:drawing>
          <wp:inline distT="0" distB="0" distL="0" distR="0" wp14:anchorId="6CBCB900" wp14:editId="1F12307C">
            <wp:extent cx="5645150" cy="564515"/>
            <wp:effectExtent l="0" t="0" r="0" b="6985"/>
            <wp:docPr id="122" name="Picture 12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tatem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5150" cy="564515"/>
                    </a:xfrm>
                    <a:prstGeom prst="rect">
                      <a:avLst/>
                    </a:prstGeom>
                    <a:noFill/>
                    <a:ln>
                      <a:noFill/>
                    </a:ln>
                  </pic:spPr>
                </pic:pic>
              </a:graphicData>
            </a:graphic>
          </wp:inline>
        </w:drawing>
      </w:r>
    </w:p>
    <w:p w14:paraId="21248608" w14:textId="77777777" w:rsidR="00E31FCC" w:rsidRDefault="00E31FCC">
      <w:pPr>
        <w:pStyle w:val="itemlabel"/>
        <w:divId w:val="373193954"/>
      </w:pPr>
      <w:r>
        <w:t>Execution Constraint</w:t>
      </w:r>
    </w:p>
    <w:p w14:paraId="1136ADB6" w14:textId="77777777" w:rsidR="00E31FCC" w:rsidRDefault="00E31FCC">
      <w:pPr>
        <w:pStyle w:val="NormalWeb"/>
        <w:divId w:val="373193954"/>
        <w:rPr>
          <w:rFonts w:ascii="Arial" w:hAnsi="Arial" w:cs="Arial"/>
        </w:rPr>
      </w:pPr>
      <w:r>
        <w:rPr>
          <w:rFonts w:ascii="Arial" w:eastAsia="Times New Roman" w:hAnsi="Arial" w:cs="Arial"/>
          <w:b/>
          <w:bCs/>
          <w:noProof/>
          <w:kern w:val="36"/>
          <w:sz w:val="31"/>
          <w:szCs w:val="31"/>
        </w:rPr>
        <w:drawing>
          <wp:inline distT="0" distB="0" distL="0" distR="0" wp14:anchorId="17DAC5B6" wp14:editId="3EDFA797">
            <wp:extent cx="3800475" cy="198755"/>
            <wp:effectExtent l="0" t="0" r="9525" b="0"/>
            <wp:docPr id="123" name="Picture 12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9B2D98F" w14:textId="77777777" w:rsidR="00E31FCC" w:rsidRDefault="00E31FCC">
      <w:pPr>
        <w:pStyle w:val="itemlabel"/>
        <w:divId w:val="373193954"/>
      </w:pPr>
      <w:r>
        <w:t>Referenced Functions</w:t>
      </w:r>
    </w:p>
    <w:p w14:paraId="5D5136DD" w14:textId="77777777" w:rsidR="00E31FCC" w:rsidRDefault="00E31FCC">
      <w:pPr>
        <w:numPr>
          <w:ilvl w:val="0"/>
          <w:numId w:val="11"/>
        </w:numPr>
        <w:spacing w:before="100" w:beforeAutospacing="1" w:after="100" w:afterAutospacing="1"/>
        <w:divId w:val="373193954"/>
        <w:rPr>
          <w:rFonts w:ascii="Arial" w:eastAsia="Times New Roman" w:hAnsi="Arial" w:cs="Arial"/>
        </w:rPr>
      </w:pPr>
      <w:r>
        <w:rPr>
          <w:rFonts w:ascii="Arial" w:eastAsia="Times New Roman" w:hAnsi="Arial" w:cs="Arial"/>
          <w:b/>
          <w:bCs/>
          <w:noProof/>
          <w:kern w:val="36"/>
          <w:sz w:val="31"/>
          <w:szCs w:val="31"/>
        </w:rPr>
        <w:drawing>
          <wp:inline distT="0" distB="0" distL="0" distR="0" wp14:anchorId="252D28D8" wp14:editId="5084A9E7">
            <wp:extent cx="158750" cy="158750"/>
            <wp:effectExtent l="0" t="0" r="0" b="0"/>
            <wp:docPr id="124" name="Picture 1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PlatoroComputedMinOutflow</w:t>
      </w:r>
      <w:proofErr w:type="spellEnd"/>
    </w:p>
    <w:p w14:paraId="0FB29621" w14:textId="77777777" w:rsidR="00E31FCC" w:rsidRDefault="00E31FCC">
      <w:pPr>
        <w:numPr>
          <w:ilvl w:val="0"/>
          <w:numId w:val="11"/>
        </w:numPr>
        <w:spacing w:before="100" w:beforeAutospacing="1" w:after="100" w:afterAutospacing="1"/>
        <w:divId w:val="373193954"/>
        <w:rPr>
          <w:rFonts w:ascii="Arial" w:eastAsia="Times New Roman" w:hAnsi="Arial" w:cs="Arial"/>
        </w:rPr>
      </w:pPr>
      <w:r>
        <w:rPr>
          <w:rFonts w:ascii="Arial" w:eastAsia="Times New Roman" w:hAnsi="Arial" w:cs="Arial"/>
          <w:b/>
          <w:bCs/>
          <w:noProof/>
          <w:kern w:val="36"/>
          <w:sz w:val="31"/>
          <w:szCs w:val="31"/>
        </w:rPr>
        <w:drawing>
          <wp:inline distT="0" distB="0" distL="0" distR="0" wp14:anchorId="0C76EF0B" wp14:editId="49BD3098">
            <wp:extent cx="158750" cy="158750"/>
            <wp:effectExtent l="0" t="0" r="0" b="0"/>
            <wp:docPr id="125" name="Picture 1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OutflowToStayAbovePlatoroMinimumStorage</w:t>
      </w:r>
      <w:proofErr w:type="spellEnd"/>
    </w:p>
    <w:p w14:paraId="51361B4C" w14:textId="77777777" w:rsidR="00E31FCC" w:rsidRDefault="00E31FCC">
      <w:pPr>
        <w:numPr>
          <w:ilvl w:val="0"/>
          <w:numId w:val="11"/>
        </w:numPr>
        <w:spacing w:before="100" w:beforeAutospacing="1" w:after="100" w:afterAutospacing="1"/>
        <w:divId w:val="373193954"/>
        <w:rPr>
          <w:rFonts w:ascii="Arial" w:eastAsia="Times New Roman" w:hAnsi="Arial" w:cs="Arial"/>
        </w:rPr>
      </w:pPr>
      <w:r>
        <w:rPr>
          <w:rFonts w:ascii="Arial" w:eastAsia="Times New Roman" w:hAnsi="Arial" w:cs="Arial"/>
          <w:b/>
          <w:bCs/>
          <w:noProof/>
          <w:kern w:val="36"/>
          <w:sz w:val="31"/>
          <w:szCs w:val="31"/>
        </w:rPr>
        <w:drawing>
          <wp:inline distT="0" distB="0" distL="0" distR="0" wp14:anchorId="79FE0883" wp14:editId="21998CDE">
            <wp:extent cx="158750" cy="158750"/>
            <wp:effectExtent l="0" t="0" r="0" b="0"/>
            <wp:docPr id="126" name="Picture 1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23C20C00" w14:textId="77777777" w:rsidR="00E31FCC" w:rsidRDefault="00E31FCC">
      <w:pPr>
        <w:numPr>
          <w:ilvl w:val="0"/>
          <w:numId w:val="11"/>
        </w:numPr>
        <w:spacing w:before="100" w:beforeAutospacing="1" w:after="100" w:afterAutospacing="1"/>
        <w:divId w:val="373193954"/>
        <w:rPr>
          <w:rFonts w:ascii="Arial" w:eastAsia="Times New Roman" w:hAnsi="Arial" w:cs="Arial"/>
        </w:rPr>
      </w:pPr>
      <w:r>
        <w:rPr>
          <w:rFonts w:ascii="Arial" w:eastAsia="Times New Roman" w:hAnsi="Arial" w:cs="Arial"/>
          <w:b/>
          <w:bCs/>
          <w:noProof/>
          <w:kern w:val="36"/>
          <w:sz w:val="31"/>
          <w:szCs w:val="31"/>
        </w:rPr>
        <w:drawing>
          <wp:inline distT="0" distB="0" distL="0" distR="0" wp14:anchorId="1ABDDD1E" wp14:editId="00D891C8">
            <wp:extent cx="158750" cy="158750"/>
            <wp:effectExtent l="0" t="0" r="0" b="0"/>
            <wp:docPr id="127" name="Picture 1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66532A39" w14:textId="77777777" w:rsidR="00E31FCC" w:rsidRDefault="00E31FCC">
      <w:pPr>
        <w:numPr>
          <w:ilvl w:val="0"/>
          <w:numId w:val="11"/>
        </w:numPr>
        <w:spacing w:before="100" w:beforeAutospacing="1" w:after="100" w:afterAutospacing="1"/>
        <w:divId w:val="373193954"/>
        <w:rPr>
          <w:rFonts w:ascii="Arial" w:eastAsia="Times New Roman" w:hAnsi="Arial" w:cs="Arial"/>
        </w:rPr>
      </w:pPr>
      <w:r>
        <w:rPr>
          <w:rFonts w:ascii="Arial" w:eastAsia="Times New Roman" w:hAnsi="Arial" w:cs="Arial"/>
          <w:b/>
          <w:bCs/>
          <w:noProof/>
          <w:kern w:val="36"/>
          <w:sz w:val="31"/>
          <w:szCs w:val="31"/>
        </w:rPr>
        <w:drawing>
          <wp:inline distT="0" distB="0" distL="0" distR="0" wp14:anchorId="0F5D5CE2" wp14:editId="0BC0F890">
            <wp:extent cx="158750" cy="158750"/>
            <wp:effectExtent l="0" t="0" r="0" b="0"/>
            <wp:docPr id="128" name="Picture 1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1F87BED3" w14:textId="77777777" w:rsidR="00E31FCC" w:rsidRDefault="00E31FCC">
      <w:pPr>
        <w:pStyle w:val="Heading3"/>
        <w:divId w:val="357203497"/>
        <w:rPr>
          <w:rFonts w:eastAsia="Times New Roman"/>
        </w:rPr>
      </w:pPr>
      <w:r>
        <w:rPr>
          <w:rFonts w:eastAsia="Times New Roman"/>
          <w:noProof/>
          <w:kern w:val="36"/>
          <w:sz w:val="31"/>
          <w:szCs w:val="31"/>
        </w:rPr>
        <w:drawing>
          <wp:inline distT="0" distB="0" distL="0" distR="0" wp14:anchorId="050C5C9C" wp14:editId="46496F8D">
            <wp:extent cx="142875" cy="142875"/>
            <wp:effectExtent l="0" t="0" r="9525" b="9525"/>
            <wp:docPr id="129" name="Picture 1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2.9 </w:t>
      </w:r>
      <w:r>
        <w:rPr>
          <w:rFonts w:eastAsia="Times New Roman"/>
          <w:noProof/>
          <w:kern w:val="36"/>
          <w:sz w:val="31"/>
          <w:szCs w:val="31"/>
        </w:rPr>
        <w:drawing>
          <wp:inline distT="0" distB="0" distL="0" distR="0" wp14:anchorId="0A495020" wp14:editId="399399F7">
            <wp:extent cx="158750" cy="158750"/>
            <wp:effectExtent l="0" t="0" r="0" b="0"/>
            <wp:docPr id="130" name="Picture 1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AdjustPlatoroOutflow</w:t>
      </w:r>
      <w:proofErr w:type="spellEnd"/>
    </w:p>
    <w:p w14:paraId="35B070A1" w14:textId="77777777" w:rsidR="00E31FCC" w:rsidRDefault="00E31FCC">
      <w:pPr>
        <w:pStyle w:val="NormalWeb"/>
        <w:divId w:val="406879912"/>
        <w:rPr>
          <w:rFonts w:ascii="Arial" w:hAnsi="Arial" w:cs="Arial"/>
        </w:rPr>
      </w:pPr>
      <w:r>
        <w:rPr>
          <w:rFonts w:ascii="Arial" w:hAnsi="Arial" w:cs="Arial"/>
        </w:rPr>
        <w:t>Rule Purpose:</w:t>
      </w:r>
      <w:r>
        <w:rPr>
          <w:rFonts w:ascii="Arial" w:hAnsi="Arial" w:cs="Arial"/>
        </w:rPr>
        <w:br/>
        <w:t>This rule adjusts Platoro outflow if either the previously calculated conservation release-based outflow is less than the minimum release requirements, or the previously calculated release would result in the pool going below the minimum pool level. The adjusted flow is constrained to physically possible releases from Platoro. If the minimum release would result in a pool elevation below the minimum required, the minimum release is reduced to maintain the higher priority pool elevation constraint.</w:t>
      </w:r>
    </w:p>
    <w:p w14:paraId="4CDDB15F" w14:textId="77777777" w:rsidR="00E31FCC" w:rsidRDefault="00E31FCC">
      <w:pPr>
        <w:pStyle w:val="NormalWeb"/>
        <w:divId w:val="406879912"/>
        <w:rPr>
          <w:rFonts w:ascii="Arial" w:hAnsi="Arial" w:cs="Arial"/>
        </w:rPr>
      </w:pPr>
      <w:r>
        <w:rPr>
          <w:rFonts w:ascii="Arial" w:hAnsi="Arial" w:cs="Arial"/>
        </w:rPr>
        <w:t>Rule Logic: Execution Constraint logic is at end of explanation.</w:t>
      </w:r>
      <w:r>
        <w:rPr>
          <w:rFonts w:ascii="Arial" w:hAnsi="Arial" w:cs="Arial"/>
        </w:rPr>
        <w:br/>
        <w:t xml:space="preserve">The rule only fires if the calculated Platoro outflow is below the minimum required (too small a release), or would take the reservoir below the minimum pool (too large a release). The larger of </w:t>
      </w:r>
      <w:proofErr w:type="spellStart"/>
      <w:r>
        <w:rPr>
          <w:rFonts w:ascii="Arial" w:hAnsi="Arial" w:cs="Arial"/>
        </w:rPr>
        <w:t>Platoro.Outflow</w:t>
      </w:r>
      <w:proofErr w:type="spellEnd"/>
      <w:r>
        <w:rPr>
          <w:rFonts w:ascii="Arial" w:hAnsi="Arial" w:cs="Arial"/>
        </w:rPr>
        <w:t xml:space="preserve"> and </w:t>
      </w:r>
      <w:proofErr w:type="spellStart"/>
      <w:r>
        <w:rPr>
          <w:rFonts w:ascii="Arial" w:hAnsi="Arial" w:cs="Arial"/>
        </w:rPr>
        <w:t>PlatoroData.ComputedPlatoroMinOutflow</w:t>
      </w:r>
      <w:proofErr w:type="spellEnd"/>
      <w:r>
        <w:rPr>
          <w:rFonts w:ascii="Arial" w:hAnsi="Arial" w:cs="Arial"/>
        </w:rPr>
        <w:t xml:space="preserve"> satisfies the minimum flow requirements, while the smaller of that value and the </w:t>
      </w:r>
      <w:proofErr w:type="spellStart"/>
      <w:r>
        <w:rPr>
          <w:rFonts w:ascii="Arial" w:hAnsi="Arial" w:cs="Arial"/>
        </w:rPr>
        <w:t>PlatoroData.ComputedPlatoroToStayAboveMinimumPool</w:t>
      </w:r>
      <w:proofErr w:type="spellEnd"/>
      <w:r>
        <w:rPr>
          <w:rFonts w:ascii="Arial" w:hAnsi="Arial" w:cs="Arial"/>
        </w:rPr>
        <w:t xml:space="preserve"> value satisfies the minimum pool storage requirement. The pool requirement has higher priority than the release requirement.</w:t>
      </w:r>
    </w:p>
    <w:p w14:paraId="6FEA5E07" w14:textId="77777777" w:rsidR="00E31FCC" w:rsidRDefault="00E31FCC">
      <w:pPr>
        <w:pStyle w:val="NormalWeb"/>
        <w:divId w:val="406879912"/>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timestep is equal to or past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either the Outflow from Platoro is greater than outflow necessary to stay above the minimal pool elevation OR the outflow is less than the minimum outflow </w:t>
      </w:r>
    </w:p>
    <w:p w14:paraId="0D262E8D" w14:textId="77777777" w:rsidR="00E31FCC" w:rsidRDefault="00E31FCC">
      <w:pPr>
        <w:pStyle w:val="NormalWeb"/>
        <w:divId w:val="406879912"/>
        <w:rPr>
          <w:rFonts w:ascii="Arial" w:hAnsi="Arial" w:cs="Arial"/>
        </w:rPr>
      </w:pPr>
      <w:r>
        <w:rPr>
          <w:rFonts w:ascii="Arial" w:hAnsi="Arial" w:cs="Arial"/>
        </w:rPr>
        <w:lastRenderedPageBreak/>
        <w:t>Model slots written by rule:</w:t>
      </w:r>
      <w:r>
        <w:rPr>
          <w:rFonts w:ascii="Arial" w:hAnsi="Arial" w:cs="Arial"/>
        </w:rPr>
        <w:br/>
        <w:t xml:space="preserve">1. </w:t>
      </w:r>
      <w:proofErr w:type="spellStart"/>
      <w:r>
        <w:rPr>
          <w:rFonts w:ascii="Arial" w:hAnsi="Arial" w:cs="Arial"/>
        </w:rPr>
        <w:t>Platoro.Outflow</w:t>
      </w:r>
      <w:proofErr w:type="spellEnd"/>
    </w:p>
    <w:p w14:paraId="0CD4A261" w14:textId="77777777" w:rsidR="00E31FCC" w:rsidRDefault="00E31FCC">
      <w:pPr>
        <w:pStyle w:val="NormalWeb"/>
        <w:divId w:val="40687991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PlatoroData</w:t>
      </w:r>
      <w:proofErr w:type="spellEnd"/>
      <w:r>
        <w:rPr>
          <w:rFonts w:ascii="Arial" w:hAnsi="Arial" w:cs="Arial"/>
        </w:rPr>
        <w:br/>
        <w:t>3. Platoro</w:t>
      </w:r>
    </w:p>
    <w:p w14:paraId="54661DD5" w14:textId="77777777" w:rsidR="00E31FCC" w:rsidRDefault="00E31FCC">
      <w:pPr>
        <w:pStyle w:val="NormalWeb"/>
        <w:divId w:val="40687991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8/1/2018: Jesse Roach. Combined minimum release rule (formerly called </w:t>
      </w:r>
      <w:proofErr w:type="spellStart"/>
      <w:r>
        <w:rPr>
          <w:rFonts w:ascii="Arial" w:hAnsi="Arial" w:cs="Arial"/>
        </w:rPr>
        <w:t>SetPlatoroMinOutflow</w:t>
      </w:r>
      <w:proofErr w:type="spellEnd"/>
      <w:r>
        <w:rPr>
          <w:rFonts w:ascii="Arial" w:hAnsi="Arial" w:cs="Arial"/>
        </w:rPr>
        <w:t xml:space="preserve">) and maximum release to maintain minimum pool elevation rule (called </w:t>
      </w:r>
      <w:proofErr w:type="spellStart"/>
      <w:r>
        <w:rPr>
          <w:rFonts w:ascii="Arial" w:hAnsi="Arial" w:cs="Arial"/>
        </w:rPr>
        <w:t>SetPlatoroOutflowToStayAboveMinimumPool</w:t>
      </w:r>
      <w:proofErr w:type="spellEnd"/>
      <w:r>
        <w:rPr>
          <w:rFonts w:ascii="Arial" w:hAnsi="Arial" w:cs="Arial"/>
        </w:rPr>
        <w:t xml:space="preserve">) and renamed. </w:t>
      </w:r>
    </w:p>
    <w:p w14:paraId="6C934FDD" w14:textId="77777777" w:rsidR="00E31FCC" w:rsidRDefault="00E31FCC">
      <w:pPr>
        <w:pStyle w:val="itemlabel"/>
        <w:divId w:val="406879912"/>
      </w:pPr>
      <w:r>
        <w:t>Statements</w:t>
      </w:r>
    </w:p>
    <w:p w14:paraId="6A6BC92B" w14:textId="77777777" w:rsidR="00E31FCC" w:rsidRDefault="00E31FCC">
      <w:pPr>
        <w:pStyle w:val="NormalWeb"/>
        <w:divId w:val="406879912"/>
        <w:rPr>
          <w:rFonts w:ascii="Arial" w:hAnsi="Arial" w:cs="Arial"/>
        </w:rPr>
      </w:pPr>
      <w:r>
        <w:rPr>
          <w:rFonts w:ascii="Arial" w:eastAsia="Times New Roman" w:hAnsi="Arial" w:cs="Arial"/>
          <w:b/>
          <w:bCs/>
          <w:noProof/>
          <w:kern w:val="36"/>
          <w:sz w:val="31"/>
          <w:szCs w:val="31"/>
        </w:rPr>
        <w:drawing>
          <wp:inline distT="0" distB="0" distL="0" distR="0" wp14:anchorId="6E86775D" wp14:editId="379E146F">
            <wp:extent cx="5931535" cy="683895"/>
            <wp:effectExtent l="0" t="0" r="0" b="1905"/>
            <wp:docPr id="131" name="Picture 13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ate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683895"/>
                    </a:xfrm>
                    <a:prstGeom prst="rect">
                      <a:avLst/>
                    </a:prstGeom>
                    <a:noFill/>
                    <a:ln>
                      <a:noFill/>
                    </a:ln>
                  </pic:spPr>
                </pic:pic>
              </a:graphicData>
            </a:graphic>
          </wp:inline>
        </w:drawing>
      </w:r>
    </w:p>
    <w:p w14:paraId="44116870" w14:textId="77777777" w:rsidR="00E31FCC" w:rsidRDefault="00E31FCC">
      <w:pPr>
        <w:pStyle w:val="itemlabel"/>
        <w:divId w:val="406879912"/>
      </w:pPr>
      <w:r>
        <w:t>Execution Constraint</w:t>
      </w:r>
    </w:p>
    <w:p w14:paraId="6AE06727" w14:textId="77777777" w:rsidR="00E31FCC" w:rsidRDefault="00E31FCC">
      <w:pPr>
        <w:pStyle w:val="NormalWeb"/>
        <w:divId w:val="406879912"/>
        <w:rPr>
          <w:rFonts w:ascii="Arial" w:hAnsi="Arial" w:cs="Arial"/>
        </w:rPr>
      </w:pPr>
      <w:r>
        <w:rPr>
          <w:rFonts w:ascii="Arial" w:eastAsia="Times New Roman" w:hAnsi="Arial" w:cs="Arial"/>
          <w:b/>
          <w:bCs/>
          <w:noProof/>
          <w:kern w:val="36"/>
          <w:sz w:val="31"/>
          <w:szCs w:val="31"/>
        </w:rPr>
        <w:drawing>
          <wp:inline distT="0" distB="0" distL="0" distR="0" wp14:anchorId="4682C4A9" wp14:editId="21BF552C">
            <wp:extent cx="4269740" cy="683895"/>
            <wp:effectExtent l="0" t="0" r="0" b="1905"/>
            <wp:docPr id="132" name="Picture 13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xecution Constrai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9740" cy="683895"/>
                    </a:xfrm>
                    <a:prstGeom prst="rect">
                      <a:avLst/>
                    </a:prstGeom>
                    <a:noFill/>
                    <a:ln>
                      <a:noFill/>
                    </a:ln>
                  </pic:spPr>
                </pic:pic>
              </a:graphicData>
            </a:graphic>
          </wp:inline>
        </w:drawing>
      </w:r>
    </w:p>
    <w:p w14:paraId="3DE23489" w14:textId="77777777" w:rsidR="00E31FCC" w:rsidRDefault="00E31FCC">
      <w:pPr>
        <w:pStyle w:val="itemlabel"/>
        <w:divId w:val="406879912"/>
      </w:pPr>
      <w:r>
        <w:t>Referenced Functions</w:t>
      </w:r>
    </w:p>
    <w:p w14:paraId="2A063EDE" w14:textId="77777777" w:rsidR="00E31FCC" w:rsidRDefault="00E31FCC">
      <w:pPr>
        <w:numPr>
          <w:ilvl w:val="0"/>
          <w:numId w:val="12"/>
        </w:numPr>
        <w:spacing w:before="100" w:beforeAutospacing="1" w:after="100" w:afterAutospacing="1"/>
        <w:divId w:val="406879912"/>
        <w:rPr>
          <w:rFonts w:ascii="Arial" w:eastAsia="Times New Roman" w:hAnsi="Arial" w:cs="Arial"/>
        </w:rPr>
      </w:pPr>
      <w:r>
        <w:rPr>
          <w:rFonts w:ascii="Arial" w:eastAsia="Times New Roman" w:hAnsi="Arial" w:cs="Arial"/>
          <w:b/>
          <w:bCs/>
          <w:noProof/>
          <w:kern w:val="36"/>
          <w:sz w:val="31"/>
          <w:szCs w:val="31"/>
        </w:rPr>
        <w:drawing>
          <wp:inline distT="0" distB="0" distL="0" distR="0" wp14:anchorId="4433414A" wp14:editId="7D5C9895">
            <wp:extent cx="158750" cy="158750"/>
            <wp:effectExtent l="0" t="0" r="0" b="0"/>
            <wp:docPr id="133" name="Picture 1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4CA68EFC" w14:textId="77777777" w:rsidR="00E31FCC" w:rsidRDefault="00E31FCC">
      <w:pPr>
        <w:numPr>
          <w:ilvl w:val="0"/>
          <w:numId w:val="12"/>
        </w:numPr>
        <w:spacing w:before="100" w:beforeAutospacing="1" w:after="100" w:afterAutospacing="1"/>
        <w:divId w:val="406879912"/>
        <w:rPr>
          <w:rFonts w:ascii="Arial" w:eastAsia="Times New Roman" w:hAnsi="Arial" w:cs="Arial"/>
        </w:rPr>
      </w:pPr>
      <w:r>
        <w:rPr>
          <w:rFonts w:ascii="Arial" w:eastAsia="Times New Roman" w:hAnsi="Arial" w:cs="Arial"/>
          <w:b/>
          <w:bCs/>
          <w:noProof/>
          <w:kern w:val="36"/>
          <w:sz w:val="31"/>
          <w:szCs w:val="31"/>
        </w:rPr>
        <w:drawing>
          <wp:inline distT="0" distB="0" distL="0" distR="0" wp14:anchorId="64569120" wp14:editId="680A6259">
            <wp:extent cx="158750" cy="158750"/>
            <wp:effectExtent l="0" t="0" r="0" b="0"/>
            <wp:docPr id="134" name="Picture 1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Min</w:t>
      </w:r>
    </w:p>
    <w:p w14:paraId="2CC82633" w14:textId="77777777" w:rsidR="00E31FCC" w:rsidRDefault="00E31FCC">
      <w:pPr>
        <w:numPr>
          <w:ilvl w:val="0"/>
          <w:numId w:val="12"/>
        </w:numPr>
        <w:spacing w:before="100" w:beforeAutospacing="1" w:after="100" w:afterAutospacing="1"/>
        <w:divId w:val="406879912"/>
        <w:rPr>
          <w:rFonts w:ascii="Arial" w:eastAsia="Times New Roman" w:hAnsi="Arial" w:cs="Arial"/>
        </w:rPr>
      </w:pPr>
      <w:r>
        <w:rPr>
          <w:rFonts w:ascii="Arial" w:eastAsia="Times New Roman" w:hAnsi="Arial" w:cs="Arial"/>
          <w:b/>
          <w:bCs/>
          <w:noProof/>
          <w:kern w:val="36"/>
          <w:sz w:val="31"/>
          <w:szCs w:val="31"/>
        </w:rPr>
        <w:drawing>
          <wp:inline distT="0" distB="0" distL="0" distR="0" wp14:anchorId="716BD57C" wp14:editId="50E9D821">
            <wp:extent cx="158750" cy="158750"/>
            <wp:effectExtent l="0" t="0" r="0" b="0"/>
            <wp:docPr id="135" name="Picture 1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156E4567" w14:textId="77777777" w:rsidR="00E31FCC" w:rsidRDefault="00E31FCC">
      <w:pPr>
        <w:numPr>
          <w:ilvl w:val="0"/>
          <w:numId w:val="12"/>
        </w:numPr>
        <w:spacing w:before="100" w:beforeAutospacing="1" w:after="100" w:afterAutospacing="1"/>
        <w:divId w:val="406879912"/>
        <w:rPr>
          <w:rFonts w:ascii="Arial" w:eastAsia="Times New Roman" w:hAnsi="Arial" w:cs="Arial"/>
        </w:rPr>
      </w:pPr>
      <w:r>
        <w:rPr>
          <w:rFonts w:ascii="Arial" w:eastAsia="Times New Roman" w:hAnsi="Arial" w:cs="Arial"/>
          <w:b/>
          <w:bCs/>
          <w:noProof/>
          <w:kern w:val="36"/>
          <w:sz w:val="31"/>
          <w:szCs w:val="31"/>
        </w:rPr>
        <w:drawing>
          <wp:inline distT="0" distB="0" distL="0" distR="0" wp14:anchorId="36153AFD" wp14:editId="6784BCF2">
            <wp:extent cx="158750" cy="158750"/>
            <wp:effectExtent l="0" t="0" r="0" b="0"/>
            <wp:docPr id="136" name="Picture 1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2692FD9" w14:textId="77777777" w:rsidR="00E31FCC" w:rsidRDefault="00E31FCC">
      <w:pPr>
        <w:numPr>
          <w:ilvl w:val="0"/>
          <w:numId w:val="12"/>
        </w:numPr>
        <w:spacing w:before="100" w:beforeAutospacing="1" w:after="100" w:afterAutospacing="1"/>
        <w:divId w:val="406879912"/>
        <w:rPr>
          <w:rFonts w:ascii="Arial" w:eastAsia="Times New Roman" w:hAnsi="Arial" w:cs="Arial"/>
        </w:rPr>
      </w:pPr>
      <w:r>
        <w:rPr>
          <w:rFonts w:ascii="Arial" w:eastAsia="Times New Roman" w:hAnsi="Arial" w:cs="Arial"/>
          <w:b/>
          <w:bCs/>
          <w:noProof/>
          <w:kern w:val="36"/>
          <w:sz w:val="31"/>
          <w:szCs w:val="31"/>
        </w:rPr>
        <w:drawing>
          <wp:inline distT="0" distB="0" distL="0" distR="0" wp14:anchorId="6A51833A" wp14:editId="542436D0">
            <wp:extent cx="158750" cy="158750"/>
            <wp:effectExtent l="0" t="0" r="0" b="0"/>
            <wp:docPr id="137" name="Picture 1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85D70D8" w14:textId="77777777" w:rsidR="00E31FCC" w:rsidRDefault="00E31FCC">
      <w:pPr>
        <w:pStyle w:val="Heading2"/>
        <w:rPr>
          <w:rFonts w:eastAsia="Times New Roman"/>
        </w:rPr>
      </w:pPr>
      <w:r>
        <w:rPr>
          <w:rFonts w:eastAsia="Times New Roman"/>
          <w:noProof/>
          <w:kern w:val="36"/>
        </w:rPr>
        <w:drawing>
          <wp:inline distT="0" distB="0" distL="0" distR="0" wp14:anchorId="0C57B53D" wp14:editId="1BD09950">
            <wp:extent cx="142875" cy="142875"/>
            <wp:effectExtent l="0" t="0" r="9525" b="9525"/>
            <wp:docPr id="138" name="Picture 13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 </w:t>
      </w:r>
      <w:r>
        <w:rPr>
          <w:rFonts w:eastAsia="Times New Roman"/>
          <w:noProof/>
          <w:kern w:val="36"/>
        </w:rPr>
        <w:drawing>
          <wp:inline distT="0" distB="0" distL="0" distR="0" wp14:anchorId="2C9655B9" wp14:editId="1E6374DF">
            <wp:extent cx="158750" cy="158750"/>
            <wp:effectExtent l="0" t="0" r="0" b="0"/>
            <wp:docPr id="139" name="Picture 1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Platoro Flood Control Policy</w:t>
      </w:r>
    </w:p>
    <w:p w14:paraId="13BF0695" w14:textId="77777777" w:rsidR="00E31FCC" w:rsidRDefault="00E31FCC">
      <w:pPr>
        <w:pStyle w:val="NormalWeb"/>
        <w:divId w:val="949972615"/>
        <w:rPr>
          <w:rFonts w:ascii="Arial" w:hAnsi="Arial" w:cs="Arial"/>
        </w:rPr>
      </w:pPr>
      <w:r>
        <w:rPr>
          <w:rFonts w:ascii="Arial" w:hAnsi="Arial" w:cs="Arial"/>
        </w:rPr>
        <w:t xml:space="preserve">This policy group sets Platoro releases to implement Platoro flood control policy. Flood control operations at Platoro are determined throughout the months of March through July of each year based on the USACE January 1963 Flood-Control Storage Reservation Diagram (Diagram) and a spreadsheet called FLODSP7A.xlsx was developed to help automate the use of the Diagram. The flood control diagram specifies an evacuation period from March 1 through May 9, and a filling period from </w:t>
      </w:r>
      <w:r>
        <w:rPr>
          <w:rFonts w:ascii="Arial" w:hAnsi="Arial" w:cs="Arial"/>
        </w:rPr>
        <w:lastRenderedPageBreak/>
        <w:t xml:space="preserve">May 10 through July 31. The evacuation period uses forecasted and historical runoff volumes to reach a specified storage on May 10, after which time Platoro can fill depending on the remaining forecasted runoff through July. URGWOM flood control operations at Platoro as implemented in this Policy Group follow this methodology. </w:t>
      </w:r>
    </w:p>
    <w:p w14:paraId="226C3C20" w14:textId="77777777" w:rsidR="00E31FCC" w:rsidRDefault="00E31FCC">
      <w:pPr>
        <w:pStyle w:val="NormalWeb"/>
        <w:divId w:val="949972615"/>
        <w:rPr>
          <w:rFonts w:ascii="Arial" w:hAnsi="Arial" w:cs="Arial"/>
        </w:rPr>
      </w:pPr>
      <w:r>
        <w:rPr>
          <w:rFonts w:ascii="Arial" w:hAnsi="Arial" w:cs="Arial"/>
        </w:rPr>
        <w:t xml:space="preserve">Policy Group Change Log (newest changes at the top): </w:t>
      </w:r>
      <w:r>
        <w:rPr>
          <w:rFonts w:ascii="Arial" w:hAnsi="Arial" w:cs="Arial"/>
        </w:rPr>
        <w:br/>
        <w:t>Date: Who. What</w:t>
      </w:r>
      <w:r>
        <w:rPr>
          <w:rFonts w:ascii="Arial" w:hAnsi="Arial" w:cs="Arial"/>
        </w:rPr>
        <w:br/>
        <w:t>2/13/19: Jesse Roach. Added description field and updated notes field.</w:t>
      </w:r>
      <w:r>
        <w:rPr>
          <w:rFonts w:ascii="Arial" w:hAnsi="Arial" w:cs="Arial"/>
        </w:rPr>
        <w:br/>
        <w:t>8/13/2018: Jesse Roach. Added Group Description and Group Notes fields.</w:t>
      </w:r>
      <w:r>
        <w:rPr>
          <w:rFonts w:ascii="Arial" w:hAnsi="Arial" w:cs="Arial"/>
        </w:rPr>
        <w:br/>
        <w:t xml:space="preserve">~2013: Craig Boroughs Created this Policy Group and the rules within it. </w:t>
      </w:r>
    </w:p>
    <w:p w14:paraId="2D4B61BB"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6887609B" wp14:editId="2C921318">
            <wp:extent cx="142875" cy="142875"/>
            <wp:effectExtent l="0" t="0" r="9525" b="9525"/>
            <wp:docPr id="140" name="Picture 14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 </w:t>
      </w:r>
      <w:r>
        <w:rPr>
          <w:rFonts w:eastAsia="Times New Roman"/>
          <w:noProof/>
          <w:kern w:val="36"/>
          <w:sz w:val="31"/>
          <w:szCs w:val="31"/>
        </w:rPr>
        <w:drawing>
          <wp:inline distT="0" distB="0" distL="0" distR="0" wp14:anchorId="7AF35210" wp14:editId="63A0218D">
            <wp:extent cx="158750" cy="158750"/>
            <wp:effectExtent l="0" t="0" r="0" b="0"/>
            <wp:docPr id="141" name="Picture 1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ComputePlatoroChangeInStorage</w:t>
      </w:r>
      <w:proofErr w:type="spellEnd"/>
    </w:p>
    <w:p w14:paraId="3FF10F10" w14:textId="77777777" w:rsidR="00E31FCC" w:rsidRDefault="00E31FCC">
      <w:pPr>
        <w:pStyle w:val="NormalWeb"/>
        <w:divId w:val="916093873"/>
        <w:rPr>
          <w:rFonts w:ascii="Arial" w:hAnsi="Arial" w:cs="Arial"/>
        </w:rPr>
      </w:pPr>
      <w:r>
        <w:rPr>
          <w:rFonts w:ascii="Arial" w:hAnsi="Arial" w:cs="Arial"/>
        </w:rPr>
        <w:t>Rule Purpose:</w:t>
      </w:r>
      <w:r>
        <w:rPr>
          <w:rFonts w:ascii="Arial" w:hAnsi="Arial" w:cs="Arial"/>
        </w:rPr>
        <w:br/>
        <w:t>This rule calculates the change in Storage in Platoro from the previous timestep to the current timestep as of the time it is called, and executes from March 1st to December 31st of each year. The slot set by this rule is called by the "</w:t>
      </w:r>
      <w:proofErr w:type="spellStart"/>
      <w:r>
        <w:rPr>
          <w:rFonts w:ascii="Arial" w:hAnsi="Arial" w:cs="Arial"/>
        </w:rPr>
        <w:t>ComputeCumulativeMogoteNaturalVolume</w:t>
      </w:r>
      <w:proofErr w:type="spellEnd"/>
      <w:r>
        <w:rPr>
          <w:rFonts w:ascii="Arial" w:hAnsi="Arial" w:cs="Arial"/>
        </w:rPr>
        <w:t>" rule to calculate the total natural flow at the Mogote gage.</w:t>
      </w:r>
    </w:p>
    <w:p w14:paraId="1DDBA145" w14:textId="77777777" w:rsidR="00E31FCC" w:rsidRDefault="00E31FCC">
      <w:pPr>
        <w:pStyle w:val="NormalWeb"/>
        <w:divId w:val="916093873"/>
        <w:rPr>
          <w:rFonts w:ascii="Arial" w:hAnsi="Arial" w:cs="Arial"/>
        </w:rPr>
      </w:pPr>
      <w:r>
        <w:rPr>
          <w:rFonts w:ascii="Arial" w:hAnsi="Arial" w:cs="Arial"/>
        </w:rPr>
        <w:t>Rule Logic: Execution Constraint logic is at end of explanation.</w:t>
      </w:r>
      <w:r>
        <w:rPr>
          <w:rFonts w:ascii="Arial" w:hAnsi="Arial" w:cs="Arial"/>
        </w:rPr>
        <w:br/>
        <w:t xml:space="preserve">This rule sets the change in storage slot in the Platoro Flood Diagram data object by comparing </w:t>
      </w:r>
      <w:proofErr w:type="spellStart"/>
      <w:r>
        <w:rPr>
          <w:rFonts w:ascii="Arial" w:hAnsi="Arial" w:cs="Arial"/>
        </w:rPr>
        <w:t>Platoro.Storage</w:t>
      </w:r>
      <w:proofErr w:type="spellEnd"/>
      <w:r>
        <w:rPr>
          <w:rFonts w:ascii="Arial" w:hAnsi="Arial" w:cs="Arial"/>
        </w:rPr>
        <w:t xml:space="preserve">[@"t"] to </w:t>
      </w:r>
      <w:proofErr w:type="spellStart"/>
      <w:r>
        <w:rPr>
          <w:rFonts w:ascii="Arial" w:hAnsi="Arial" w:cs="Arial"/>
        </w:rPr>
        <w:t>Platoro.Storage</w:t>
      </w:r>
      <w:proofErr w:type="spellEnd"/>
      <w:r>
        <w:rPr>
          <w:rFonts w:ascii="Arial" w:hAnsi="Arial" w:cs="Arial"/>
        </w:rPr>
        <w:t>[@"t-1"].</w:t>
      </w:r>
      <w:r>
        <w:rPr>
          <w:rFonts w:ascii="Arial" w:hAnsi="Arial" w:cs="Arial"/>
        </w:rPr>
        <w:br/>
        <w:t xml:space="preserve">The rule only fires on or after March 1. </w:t>
      </w:r>
    </w:p>
    <w:p w14:paraId="0DC6A059" w14:textId="77777777" w:rsidR="00E31FCC" w:rsidRDefault="00E31FCC">
      <w:pPr>
        <w:pStyle w:val="NormalWeb"/>
        <w:divId w:val="916093873"/>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Diagram.PlatoroChangeInStorage</w:t>
      </w:r>
      <w:proofErr w:type="spellEnd"/>
    </w:p>
    <w:p w14:paraId="1802265D" w14:textId="77777777" w:rsidR="00E31FCC" w:rsidRDefault="00E31FCC">
      <w:pPr>
        <w:pStyle w:val="NormalWeb"/>
        <w:divId w:val="916093873"/>
        <w:rPr>
          <w:rFonts w:ascii="Arial" w:hAnsi="Arial" w:cs="Arial"/>
        </w:rPr>
      </w:pPr>
      <w:r>
        <w:rPr>
          <w:rFonts w:ascii="Arial" w:hAnsi="Arial" w:cs="Arial"/>
        </w:rPr>
        <w:t>List of key model objects with slots read by the rule or child functions:</w:t>
      </w:r>
      <w:r>
        <w:rPr>
          <w:rFonts w:ascii="Arial" w:hAnsi="Arial" w:cs="Arial"/>
        </w:rPr>
        <w:br/>
        <w:t>1. Platoro</w:t>
      </w:r>
    </w:p>
    <w:p w14:paraId="258681D2" w14:textId="77777777" w:rsidR="00E31FCC" w:rsidRDefault="00E31FCC">
      <w:pPr>
        <w:pStyle w:val="NormalWeb"/>
        <w:divId w:val="91609387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342F2C6F" w14:textId="77777777" w:rsidR="00E31FCC" w:rsidRDefault="00E31FCC">
      <w:pPr>
        <w:pStyle w:val="itemlabel"/>
        <w:divId w:val="916093873"/>
      </w:pPr>
      <w:r>
        <w:t>Statements</w:t>
      </w:r>
    </w:p>
    <w:p w14:paraId="10C85B52" w14:textId="77777777" w:rsidR="00E31FCC" w:rsidRDefault="00E31FCC">
      <w:pPr>
        <w:pStyle w:val="NormalWeb"/>
        <w:divId w:val="916093873"/>
        <w:rPr>
          <w:rFonts w:ascii="Arial" w:hAnsi="Arial" w:cs="Arial"/>
        </w:rPr>
      </w:pPr>
      <w:r>
        <w:rPr>
          <w:rFonts w:ascii="Arial" w:eastAsia="Times New Roman" w:hAnsi="Arial" w:cs="Arial"/>
          <w:b/>
          <w:bCs/>
          <w:noProof/>
          <w:kern w:val="36"/>
          <w:sz w:val="31"/>
          <w:szCs w:val="31"/>
        </w:rPr>
        <w:drawing>
          <wp:inline distT="0" distB="0" distL="0" distR="0" wp14:anchorId="1134143D" wp14:editId="15F91EDC">
            <wp:extent cx="3991610" cy="198755"/>
            <wp:effectExtent l="0" t="0" r="8890" b="0"/>
            <wp:docPr id="142" name="Picture 14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tat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1610" cy="198755"/>
                    </a:xfrm>
                    <a:prstGeom prst="rect">
                      <a:avLst/>
                    </a:prstGeom>
                    <a:noFill/>
                    <a:ln>
                      <a:noFill/>
                    </a:ln>
                  </pic:spPr>
                </pic:pic>
              </a:graphicData>
            </a:graphic>
          </wp:inline>
        </w:drawing>
      </w:r>
    </w:p>
    <w:p w14:paraId="716406B8" w14:textId="77777777" w:rsidR="00E31FCC" w:rsidRDefault="00E31FCC">
      <w:pPr>
        <w:pStyle w:val="itemlabel"/>
        <w:divId w:val="916093873"/>
      </w:pPr>
      <w:r>
        <w:t>Execution Constraint</w:t>
      </w:r>
    </w:p>
    <w:p w14:paraId="2562A7F2" w14:textId="77777777" w:rsidR="00E31FCC" w:rsidRDefault="00E31FCC">
      <w:pPr>
        <w:pStyle w:val="NormalWeb"/>
        <w:divId w:val="916093873"/>
        <w:rPr>
          <w:rFonts w:ascii="Arial" w:hAnsi="Arial" w:cs="Arial"/>
        </w:rPr>
      </w:pPr>
      <w:r>
        <w:rPr>
          <w:rFonts w:ascii="Arial" w:eastAsia="Times New Roman" w:hAnsi="Arial" w:cs="Arial"/>
          <w:b/>
          <w:bCs/>
          <w:noProof/>
          <w:kern w:val="36"/>
          <w:sz w:val="31"/>
          <w:szCs w:val="31"/>
        </w:rPr>
        <w:drawing>
          <wp:inline distT="0" distB="0" distL="0" distR="0" wp14:anchorId="1121A854" wp14:editId="53436027">
            <wp:extent cx="2162810" cy="198755"/>
            <wp:effectExtent l="0" t="0" r="8890" b="0"/>
            <wp:docPr id="143" name="Picture 14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xecution Constrai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810" cy="198755"/>
                    </a:xfrm>
                    <a:prstGeom prst="rect">
                      <a:avLst/>
                    </a:prstGeom>
                    <a:noFill/>
                    <a:ln>
                      <a:noFill/>
                    </a:ln>
                  </pic:spPr>
                </pic:pic>
              </a:graphicData>
            </a:graphic>
          </wp:inline>
        </w:drawing>
      </w:r>
    </w:p>
    <w:p w14:paraId="54D1C65B" w14:textId="77777777" w:rsidR="00E31FCC" w:rsidRDefault="00E31FCC">
      <w:pPr>
        <w:pStyle w:val="itemlabel"/>
        <w:divId w:val="916093873"/>
      </w:pPr>
      <w:r>
        <w:t>Referenced Functions</w:t>
      </w:r>
    </w:p>
    <w:p w14:paraId="0EB369ED" w14:textId="77777777" w:rsidR="00E31FCC" w:rsidRDefault="00E31FCC">
      <w:pPr>
        <w:numPr>
          <w:ilvl w:val="0"/>
          <w:numId w:val="13"/>
        </w:numPr>
        <w:spacing w:before="100" w:beforeAutospacing="1" w:after="100" w:afterAutospacing="1"/>
        <w:divId w:val="916093873"/>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5ACC9680" wp14:editId="75B6A0A3">
            <wp:extent cx="158750" cy="158750"/>
            <wp:effectExtent l="0" t="0" r="0" b="0"/>
            <wp:docPr id="144" name="Picture 1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ResStorageChange</w:t>
      </w:r>
      <w:proofErr w:type="spellEnd"/>
    </w:p>
    <w:p w14:paraId="13F36CE9"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7A3D7BE1" wp14:editId="23C671E2">
            <wp:extent cx="142875" cy="142875"/>
            <wp:effectExtent l="0" t="0" r="9525" b="9525"/>
            <wp:docPr id="145" name="Picture 14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3.2 </w:t>
      </w:r>
      <w:r>
        <w:rPr>
          <w:rFonts w:eastAsia="Times New Roman"/>
          <w:noProof/>
          <w:kern w:val="36"/>
          <w:sz w:val="31"/>
          <w:szCs w:val="31"/>
        </w:rPr>
        <w:drawing>
          <wp:inline distT="0" distB="0" distL="0" distR="0" wp14:anchorId="0F0BAA6B" wp14:editId="4D959101">
            <wp:extent cx="158750" cy="158750"/>
            <wp:effectExtent l="0" t="0" r="0" b="0"/>
            <wp:docPr id="146" name="Picture 1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ComputePlatoroPreviousChangeInStorage</w:t>
      </w:r>
      <w:proofErr w:type="spellEnd"/>
    </w:p>
    <w:p w14:paraId="7CA5E8E1" w14:textId="77777777" w:rsidR="00E31FCC" w:rsidRDefault="00E31FCC">
      <w:pPr>
        <w:pStyle w:val="NormalWeb"/>
        <w:divId w:val="710303028"/>
        <w:rPr>
          <w:rFonts w:ascii="Arial" w:hAnsi="Arial" w:cs="Arial"/>
        </w:rPr>
      </w:pPr>
      <w:r>
        <w:rPr>
          <w:rFonts w:ascii="Arial" w:hAnsi="Arial" w:cs="Arial"/>
        </w:rPr>
        <w:t>Rule Purpose:</w:t>
      </w:r>
      <w:r>
        <w:rPr>
          <w:rFonts w:ascii="Arial" w:hAnsi="Arial" w:cs="Arial"/>
        </w:rPr>
        <w:br/>
        <w:t>This rule calculates the change in Storage in Platoro from the previous timestep to the current timestep as of the time it is called, and executes from March 1st to December 31st of each year. The slot set by this rule is called by the "</w:t>
      </w:r>
      <w:proofErr w:type="spellStart"/>
      <w:r>
        <w:rPr>
          <w:rFonts w:ascii="Arial" w:hAnsi="Arial" w:cs="Arial"/>
        </w:rPr>
        <w:t>ComputeCumulativeMogoteNaturalVolume</w:t>
      </w:r>
      <w:proofErr w:type="spellEnd"/>
      <w:r>
        <w:rPr>
          <w:rFonts w:ascii="Arial" w:hAnsi="Arial" w:cs="Arial"/>
        </w:rPr>
        <w:t>" rule to calculate the total natural flow at the Mogote gage.</w:t>
      </w:r>
    </w:p>
    <w:p w14:paraId="03E3EF76" w14:textId="77777777" w:rsidR="00E31FCC" w:rsidRDefault="00E31FCC">
      <w:pPr>
        <w:pStyle w:val="NormalWeb"/>
        <w:divId w:val="710303028"/>
        <w:rPr>
          <w:rFonts w:ascii="Arial" w:hAnsi="Arial" w:cs="Arial"/>
        </w:rPr>
      </w:pPr>
      <w:r>
        <w:rPr>
          <w:rFonts w:ascii="Arial" w:hAnsi="Arial" w:cs="Arial"/>
        </w:rPr>
        <w:t>Rule Logic: Execution Constraint logic is at end of explanation.</w:t>
      </w:r>
      <w:r>
        <w:rPr>
          <w:rFonts w:ascii="Arial" w:hAnsi="Arial" w:cs="Arial"/>
        </w:rPr>
        <w:br/>
        <w:t xml:space="preserve">This rule sets the change in storage slot in the Platoro Flood Diagram data object by comparing </w:t>
      </w:r>
      <w:proofErr w:type="spellStart"/>
      <w:r>
        <w:rPr>
          <w:rFonts w:ascii="Arial" w:hAnsi="Arial" w:cs="Arial"/>
        </w:rPr>
        <w:t>Platoro.Storage</w:t>
      </w:r>
      <w:proofErr w:type="spellEnd"/>
      <w:r>
        <w:rPr>
          <w:rFonts w:ascii="Arial" w:hAnsi="Arial" w:cs="Arial"/>
        </w:rPr>
        <w:t xml:space="preserve">[@"t"] to </w:t>
      </w:r>
      <w:proofErr w:type="spellStart"/>
      <w:r>
        <w:rPr>
          <w:rFonts w:ascii="Arial" w:hAnsi="Arial" w:cs="Arial"/>
        </w:rPr>
        <w:t>Platoro.Storage</w:t>
      </w:r>
      <w:proofErr w:type="spellEnd"/>
      <w:r>
        <w:rPr>
          <w:rFonts w:ascii="Arial" w:hAnsi="Arial" w:cs="Arial"/>
        </w:rPr>
        <w:t>[@"t-1"].</w:t>
      </w:r>
      <w:r>
        <w:rPr>
          <w:rFonts w:ascii="Arial" w:hAnsi="Arial" w:cs="Arial"/>
        </w:rPr>
        <w:br/>
        <w:t xml:space="preserve">The rule only fires on or after March 1. </w:t>
      </w:r>
    </w:p>
    <w:p w14:paraId="5A662EBF" w14:textId="77777777" w:rsidR="00E31FCC" w:rsidRDefault="00E31FCC">
      <w:pPr>
        <w:pStyle w:val="NormalWeb"/>
        <w:divId w:val="710303028"/>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Diagram.PlatoroChangeInStorage</w:t>
      </w:r>
      <w:proofErr w:type="spellEnd"/>
    </w:p>
    <w:p w14:paraId="1D1C4E06" w14:textId="77777777" w:rsidR="00E31FCC" w:rsidRDefault="00E31FCC">
      <w:pPr>
        <w:pStyle w:val="NormalWeb"/>
        <w:divId w:val="710303028"/>
        <w:rPr>
          <w:rFonts w:ascii="Arial" w:hAnsi="Arial" w:cs="Arial"/>
        </w:rPr>
      </w:pPr>
      <w:r>
        <w:rPr>
          <w:rFonts w:ascii="Arial" w:hAnsi="Arial" w:cs="Arial"/>
        </w:rPr>
        <w:t>List of key model objects with slots read by the rule or child functions:</w:t>
      </w:r>
      <w:r>
        <w:rPr>
          <w:rFonts w:ascii="Arial" w:hAnsi="Arial" w:cs="Arial"/>
        </w:rPr>
        <w:br/>
        <w:t>1. Platoro</w:t>
      </w:r>
    </w:p>
    <w:p w14:paraId="61EA0096" w14:textId="77777777" w:rsidR="00E31FCC" w:rsidRDefault="00E31FCC">
      <w:pPr>
        <w:pStyle w:val="NormalWeb"/>
        <w:divId w:val="71030302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69257479" w14:textId="77777777" w:rsidR="00E31FCC" w:rsidRDefault="00E31FCC">
      <w:pPr>
        <w:pStyle w:val="itemlabel"/>
        <w:divId w:val="710303028"/>
      </w:pPr>
      <w:r>
        <w:t>Statements</w:t>
      </w:r>
    </w:p>
    <w:p w14:paraId="5CF23B12" w14:textId="77777777" w:rsidR="00E31FCC" w:rsidRDefault="00E31FCC">
      <w:pPr>
        <w:pStyle w:val="NormalWeb"/>
        <w:divId w:val="710303028"/>
        <w:rPr>
          <w:rFonts w:ascii="Arial" w:hAnsi="Arial" w:cs="Arial"/>
        </w:rPr>
      </w:pPr>
      <w:r>
        <w:rPr>
          <w:rFonts w:ascii="Arial" w:eastAsia="Times New Roman" w:hAnsi="Arial" w:cs="Arial"/>
          <w:b/>
          <w:bCs/>
          <w:noProof/>
          <w:kern w:val="36"/>
          <w:sz w:val="31"/>
          <w:szCs w:val="31"/>
        </w:rPr>
        <w:drawing>
          <wp:inline distT="0" distB="0" distL="0" distR="0" wp14:anchorId="7DE8ADCC" wp14:editId="62607487">
            <wp:extent cx="5096510" cy="198755"/>
            <wp:effectExtent l="0" t="0" r="8890" b="0"/>
            <wp:docPr id="147" name="Picture 14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tat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6510" cy="198755"/>
                    </a:xfrm>
                    <a:prstGeom prst="rect">
                      <a:avLst/>
                    </a:prstGeom>
                    <a:noFill/>
                    <a:ln>
                      <a:noFill/>
                    </a:ln>
                  </pic:spPr>
                </pic:pic>
              </a:graphicData>
            </a:graphic>
          </wp:inline>
        </w:drawing>
      </w:r>
    </w:p>
    <w:p w14:paraId="53D0F7B5" w14:textId="77777777" w:rsidR="00E31FCC" w:rsidRDefault="00E31FCC">
      <w:pPr>
        <w:pStyle w:val="itemlabel"/>
        <w:divId w:val="710303028"/>
      </w:pPr>
      <w:r>
        <w:t>Execution Constraint</w:t>
      </w:r>
    </w:p>
    <w:p w14:paraId="12BBB040" w14:textId="77777777" w:rsidR="00E31FCC" w:rsidRDefault="00E31FCC">
      <w:pPr>
        <w:pStyle w:val="NormalWeb"/>
        <w:divId w:val="710303028"/>
        <w:rPr>
          <w:rFonts w:ascii="Arial" w:hAnsi="Arial" w:cs="Arial"/>
        </w:rPr>
      </w:pPr>
      <w:r>
        <w:rPr>
          <w:rFonts w:ascii="Arial" w:eastAsia="Times New Roman" w:hAnsi="Arial" w:cs="Arial"/>
          <w:b/>
          <w:bCs/>
          <w:noProof/>
          <w:kern w:val="36"/>
          <w:sz w:val="31"/>
          <w:szCs w:val="31"/>
        </w:rPr>
        <w:drawing>
          <wp:inline distT="0" distB="0" distL="0" distR="0" wp14:anchorId="29633DFB" wp14:editId="5F4D7EFA">
            <wp:extent cx="2162810" cy="198755"/>
            <wp:effectExtent l="0" t="0" r="8890" b="0"/>
            <wp:docPr id="148" name="Picture 14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xecution Constrai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810" cy="198755"/>
                    </a:xfrm>
                    <a:prstGeom prst="rect">
                      <a:avLst/>
                    </a:prstGeom>
                    <a:noFill/>
                    <a:ln>
                      <a:noFill/>
                    </a:ln>
                  </pic:spPr>
                </pic:pic>
              </a:graphicData>
            </a:graphic>
          </wp:inline>
        </w:drawing>
      </w:r>
    </w:p>
    <w:p w14:paraId="45654464" w14:textId="77777777" w:rsidR="00E31FCC" w:rsidRDefault="00E31FCC">
      <w:pPr>
        <w:pStyle w:val="itemlabel"/>
        <w:divId w:val="710303028"/>
      </w:pPr>
      <w:r>
        <w:t>Referenced Functions</w:t>
      </w:r>
    </w:p>
    <w:p w14:paraId="58FD928F" w14:textId="77777777" w:rsidR="00E31FCC" w:rsidRDefault="00E31FCC">
      <w:pPr>
        <w:numPr>
          <w:ilvl w:val="0"/>
          <w:numId w:val="14"/>
        </w:numPr>
        <w:spacing w:before="100" w:beforeAutospacing="1" w:after="100" w:afterAutospacing="1"/>
        <w:divId w:val="710303028"/>
        <w:rPr>
          <w:rFonts w:ascii="Arial" w:eastAsia="Times New Roman" w:hAnsi="Arial" w:cs="Arial"/>
        </w:rPr>
      </w:pPr>
      <w:r>
        <w:rPr>
          <w:rFonts w:ascii="Arial" w:eastAsia="Times New Roman" w:hAnsi="Arial" w:cs="Arial"/>
          <w:b/>
          <w:bCs/>
          <w:noProof/>
          <w:kern w:val="36"/>
          <w:sz w:val="31"/>
          <w:szCs w:val="31"/>
        </w:rPr>
        <w:drawing>
          <wp:inline distT="0" distB="0" distL="0" distR="0" wp14:anchorId="3B0D30E3" wp14:editId="041935CE">
            <wp:extent cx="158750" cy="158750"/>
            <wp:effectExtent l="0" t="0" r="0" b="0"/>
            <wp:docPr id="149" name="Picture 1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PlatoroPreviousResStorageChange</w:t>
      </w:r>
      <w:proofErr w:type="spellEnd"/>
    </w:p>
    <w:p w14:paraId="12EC56D0"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5631E24C" wp14:editId="52C35BDE">
            <wp:extent cx="142875" cy="142875"/>
            <wp:effectExtent l="0" t="0" r="9525" b="9525"/>
            <wp:docPr id="150" name="Picture 15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3.3 </w:t>
      </w:r>
      <w:r>
        <w:rPr>
          <w:rFonts w:eastAsia="Times New Roman"/>
          <w:noProof/>
          <w:kern w:val="36"/>
          <w:sz w:val="31"/>
          <w:szCs w:val="31"/>
        </w:rPr>
        <w:drawing>
          <wp:inline distT="0" distB="0" distL="0" distR="0" wp14:anchorId="2BA840D2" wp14:editId="70CB84B7">
            <wp:extent cx="158750" cy="158750"/>
            <wp:effectExtent l="0" t="0" r="0" b="0"/>
            <wp:docPr id="151" name="Picture 1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ComputeMogoteForecastVolume</w:t>
      </w:r>
      <w:proofErr w:type="spellEnd"/>
    </w:p>
    <w:p w14:paraId="0FCB1B65" w14:textId="77777777" w:rsidR="00E31FCC" w:rsidRDefault="00E31FCC">
      <w:pPr>
        <w:pStyle w:val="NormalWeb"/>
        <w:divId w:val="117263358"/>
        <w:rPr>
          <w:rFonts w:ascii="Arial" w:hAnsi="Arial" w:cs="Arial"/>
        </w:rPr>
      </w:pPr>
      <w:r>
        <w:rPr>
          <w:rFonts w:ascii="Arial" w:hAnsi="Arial" w:cs="Arial"/>
        </w:rPr>
        <w:t>Rule Purpose:</w:t>
      </w:r>
      <w:r>
        <w:rPr>
          <w:rFonts w:ascii="Arial" w:hAnsi="Arial" w:cs="Arial"/>
        </w:rPr>
        <w:br/>
        <w:t xml:space="preserve">This rule calculates the Forecast Volume, if directly input for an AOP model run, it uses the input forecast volume for Mogote, if not, it estimates the total flow that would have gone past Mogote in the absence of Platoro or any diversions (sum of inflows </w:t>
      </w:r>
      <w:r>
        <w:rPr>
          <w:rFonts w:ascii="Arial" w:hAnsi="Arial" w:cs="Arial"/>
        </w:rPr>
        <w:lastRenderedPageBreak/>
        <w:t>corrected for storage change at Platoro) starting in March through the current timestep for use in flood control calculations.</w:t>
      </w:r>
    </w:p>
    <w:p w14:paraId="7DE69D25" w14:textId="77777777" w:rsidR="00E31FCC" w:rsidRDefault="00E31FCC">
      <w:pPr>
        <w:pStyle w:val="NormalWeb"/>
        <w:divId w:val="117263358"/>
        <w:rPr>
          <w:rFonts w:ascii="Arial" w:hAnsi="Arial" w:cs="Arial"/>
        </w:rPr>
      </w:pPr>
      <w:r>
        <w:rPr>
          <w:rFonts w:ascii="Arial" w:hAnsi="Arial" w:cs="Arial"/>
        </w:rPr>
        <w:t>Rule Logic: Execution Constraint logic is at end of explanation.</w:t>
      </w:r>
      <w:r>
        <w:rPr>
          <w:rFonts w:ascii="Arial" w:hAnsi="Arial" w:cs="Arial"/>
        </w:rPr>
        <w:br/>
        <w:t xml:space="preserve">The rule checks if there is an input value for the Mogote forecast location for the month being forecasted, if </w:t>
      </w:r>
      <w:proofErr w:type="gramStart"/>
      <w:r>
        <w:rPr>
          <w:rFonts w:ascii="Arial" w:hAnsi="Arial" w:cs="Arial"/>
        </w:rPr>
        <w:t>so</w:t>
      </w:r>
      <w:proofErr w:type="gramEnd"/>
      <w:r>
        <w:rPr>
          <w:rFonts w:ascii="Arial" w:hAnsi="Arial" w:cs="Arial"/>
        </w:rPr>
        <w:t xml:space="preserve"> set the value of the input forecast amount, if not, sum the Platoro inflows and Local Inflows between Platoro and Mogote, using the user defined function - </w:t>
      </w:r>
      <w:proofErr w:type="spellStart"/>
      <w:r>
        <w:rPr>
          <w:rFonts w:ascii="Arial" w:hAnsi="Arial" w:cs="Arial"/>
        </w:rPr>
        <w:t>SumMogoteVolume</w:t>
      </w:r>
      <w:proofErr w:type="spellEnd"/>
      <w:r>
        <w:rPr>
          <w:rFonts w:ascii="Arial" w:hAnsi="Arial" w:cs="Arial"/>
        </w:rPr>
        <w:t>.</w:t>
      </w:r>
      <w:r>
        <w:rPr>
          <w:rFonts w:ascii="Arial" w:hAnsi="Arial" w:cs="Arial"/>
        </w:rPr>
        <w:br/>
        <w:t>The rule only fires on or after March 1 and on or before September 30 each year.</w:t>
      </w:r>
    </w:p>
    <w:p w14:paraId="1327A222" w14:textId="77777777" w:rsidR="00E31FCC" w:rsidRDefault="00E31FCC">
      <w:pPr>
        <w:pStyle w:val="NormalWeb"/>
        <w:divId w:val="117263358"/>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Diagram.ComputeMogoteFForecastVolume</w:t>
      </w:r>
      <w:proofErr w:type="spellEnd"/>
    </w:p>
    <w:p w14:paraId="7283B868" w14:textId="77777777" w:rsidR="00E31FCC" w:rsidRDefault="00E31FCC">
      <w:pPr>
        <w:pStyle w:val="NormalWeb"/>
        <w:divId w:val="117263358"/>
        <w:rPr>
          <w:rFonts w:ascii="Arial" w:hAnsi="Arial" w:cs="Arial"/>
        </w:rPr>
      </w:pPr>
      <w:r>
        <w:rPr>
          <w:rFonts w:ascii="Arial" w:hAnsi="Arial" w:cs="Arial"/>
        </w:rPr>
        <w:t>List of key model objects with slots read by the rule or child functions:</w:t>
      </w:r>
      <w:r>
        <w:rPr>
          <w:rFonts w:ascii="Arial" w:hAnsi="Arial" w:cs="Arial"/>
        </w:rPr>
        <w:br/>
        <w:t>1. Platoro</w:t>
      </w:r>
      <w:r>
        <w:rPr>
          <w:rFonts w:ascii="Arial" w:hAnsi="Arial" w:cs="Arial"/>
        </w:rPr>
        <w:br/>
        <w:t xml:space="preserve">2. </w:t>
      </w:r>
      <w:proofErr w:type="spellStart"/>
      <w:r>
        <w:rPr>
          <w:rFonts w:ascii="Arial" w:hAnsi="Arial" w:cs="Arial"/>
        </w:rPr>
        <w:t>LocalInflowsAtMogote</w:t>
      </w:r>
      <w:proofErr w:type="spellEnd"/>
      <w:r>
        <w:rPr>
          <w:rFonts w:ascii="Arial" w:hAnsi="Arial" w:cs="Arial"/>
        </w:rPr>
        <w:br/>
        <w:t>3. Platoro Flood Diagram</w:t>
      </w:r>
    </w:p>
    <w:p w14:paraId="4246679D" w14:textId="77777777" w:rsidR="00E31FCC" w:rsidRDefault="00E31FCC">
      <w:pPr>
        <w:pStyle w:val="NormalWeb"/>
        <w:divId w:val="11726335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09/26/22: Marc Sidlow. Created rule and added description field and notes field.</w:t>
      </w:r>
    </w:p>
    <w:p w14:paraId="2201D95D" w14:textId="77777777" w:rsidR="00E31FCC" w:rsidRDefault="00E31FCC">
      <w:pPr>
        <w:pStyle w:val="itemlabel"/>
        <w:divId w:val="117263358"/>
      </w:pPr>
      <w:r>
        <w:t>Statements</w:t>
      </w:r>
    </w:p>
    <w:p w14:paraId="3BFC8AC5" w14:textId="77777777" w:rsidR="00E31FCC" w:rsidRDefault="00E31FCC">
      <w:pPr>
        <w:pStyle w:val="NormalWeb"/>
        <w:divId w:val="117263358"/>
        <w:rPr>
          <w:rFonts w:ascii="Arial" w:hAnsi="Arial" w:cs="Arial"/>
        </w:rPr>
      </w:pPr>
      <w:r>
        <w:rPr>
          <w:rFonts w:ascii="Arial" w:eastAsia="Times New Roman" w:hAnsi="Arial" w:cs="Arial"/>
          <w:b/>
          <w:bCs/>
          <w:noProof/>
          <w:kern w:val="36"/>
          <w:sz w:val="31"/>
          <w:szCs w:val="31"/>
        </w:rPr>
        <w:drawing>
          <wp:inline distT="0" distB="0" distL="0" distR="0" wp14:anchorId="4AAF44CF" wp14:editId="40EF9B6E">
            <wp:extent cx="6313170" cy="3434715"/>
            <wp:effectExtent l="0" t="0" r="0" b="0"/>
            <wp:docPr id="152" name="Picture 15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tate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3170" cy="3434715"/>
                    </a:xfrm>
                    <a:prstGeom prst="rect">
                      <a:avLst/>
                    </a:prstGeom>
                    <a:noFill/>
                    <a:ln>
                      <a:noFill/>
                    </a:ln>
                  </pic:spPr>
                </pic:pic>
              </a:graphicData>
            </a:graphic>
          </wp:inline>
        </w:drawing>
      </w:r>
    </w:p>
    <w:p w14:paraId="62647411" w14:textId="77777777" w:rsidR="00E31FCC" w:rsidRDefault="00E31FCC">
      <w:pPr>
        <w:pStyle w:val="itemlabel"/>
        <w:divId w:val="117263358"/>
      </w:pPr>
      <w:r>
        <w:t>Execution Constraint</w:t>
      </w:r>
    </w:p>
    <w:p w14:paraId="42C59B79" w14:textId="77777777" w:rsidR="00E31FCC" w:rsidRDefault="00E31FCC">
      <w:pPr>
        <w:pStyle w:val="NormalWeb"/>
        <w:divId w:val="117263358"/>
        <w:rPr>
          <w:rFonts w:ascii="Arial" w:hAnsi="Arial" w:cs="Arial"/>
        </w:rPr>
      </w:pPr>
      <w:r>
        <w:rPr>
          <w:rFonts w:ascii="Arial" w:eastAsia="Times New Roman" w:hAnsi="Arial" w:cs="Arial"/>
          <w:b/>
          <w:bCs/>
          <w:noProof/>
          <w:kern w:val="36"/>
          <w:sz w:val="31"/>
          <w:szCs w:val="31"/>
        </w:rPr>
        <w:lastRenderedPageBreak/>
        <w:drawing>
          <wp:inline distT="0" distB="0" distL="0" distR="0" wp14:anchorId="432AA9D2" wp14:editId="56C1B57B">
            <wp:extent cx="4691380" cy="198755"/>
            <wp:effectExtent l="0" t="0" r="0" b="0"/>
            <wp:docPr id="153" name="Picture 15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xecution Constrai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1380" cy="198755"/>
                    </a:xfrm>
                    <a:prstGeom prst="rect">
                      <a:avLst/>
                    </a:prstGeom>
                    <a:noFill/>
                    <a:ln>
                      <a:noFill/>
                    </a:ln>
                  </pic:spPr>
                </pic:pic>
              </a:graphicData>
            </a:graphic>
          </wp:inline>
        </w:drawing>
      </w:r>
    </w:p>
    <w:p w14:paraId="31EA4EFE" w14:textId="77777777" w:rsidR="00E31FCC" w:rsidRDefault="00E31FCC">
      <w:pPr>
        <w:pStyle w:val="itemlabel"/>
        <w:divId w:val="117263358"/>
      </w:pPr>
      <w:r>
        <w:t>Referenced Functions</w:t>
      </w:r>
    </w:p>
    <w:p w14:paraId="04E53E8B"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605C0181" wp14:editId="44B29930">
            <wp:extent cx="158750" cy="158750"/>
            <wp:effectExtent l="0" t="0" r="0" b="0"/>
            <wp:docPr id="154" name="Picture 1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RoundDateToTimestepEnd</w:t>
      </w:r>
      <w:proofErr w:type="spellEnd"/>
    </w:p>
    <w:p w14:paraId="699D0CEC"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12ABB2C9" wp14:editId="5FF69585">
            <wp:extent cx="158750" cy="158750"/>
            <wp:effectExtent l="0" t="0" r="0" b="0"/>
            <wp:docPr id="155" name="Picture 1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SumMogoteVolume</w:t>
      </w:r>
      <w:proofErr w:type="spellEnd"/>
    </w:p>
    <w:p w14:paraId="49059CF0"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11D2FA9E" wp14:editId="65E53711">
            <wp:extent cx="158750" cy="158750"/>
            <wp:effectExtent l="0" t="0" r="0" b="0"/>
            <wp:docPr id="156" name="Picture 1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77628FE8"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257E85CE" wp14:editId="01E008A1">
            <wp:extent cx="158750" cy="158750"/>
            <wp:effectExtent l="0" t="0" r="0" b="0"/>
            <wp:docPr id="157" name="Picture 1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GetMonthAsString</w:t>
      </w:r>
      <w:proofErr w:type="spellEnd"/>
    </w:p>
    <w:p w14:paraId="1B37A6A1"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0AB7C555" wp14:editId="471A143D">
            <wp:extent cx="158750" cy="158750"/>
            <wp:effectExtent l="0" t="0" r="0" b="0"/>
            <wp:docPr id="158" name="Picture 1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GetWholeNumberAsString</w:t>
      </w:r>
      <w:proofErr w:type="spellEnd"/>
    </w:p>
    <w:p w14:paraId="41001EF8"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4E874822" wp14:editId="36E7250E">
            <wp:extent cx="158750" cy="158750"/>
            <wp:effectExtent l="0" t="0" r="0" b="0"/>
            <wp:docPr id="159" name="Picture 1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3CB0D793" w14:textId="77777777" w:rsidR="00E31FCC" w:rsidRDefault="00E31FCC">
      <w:pPr>
        <w:numPr>
          <w:ilvl w:val="0"/>
          <w:numId w:val="15"/>
        </w:numPr>
        <w:spacing w:before="100" w:beforeAutospacing="1" w:after="100" w:afterAutospacing="1"/>
        <w:divId w:val="117263358"/>
        <w:rPr>
          <w:rFonts w:ascii="Arial" w:eastAsia="Times New Roman" w:hAnsi="Arial" w:cs="Arial"/>
        </w:rPr>
      </w:pPr>
      <w:r>
        <w:rPr>
          <w:rFonts w:ascii="Arial" w:eastAsia="Times New Roman" w:hAnsi="Arial" w:cs="Arial"/>
          <w:b/>
          <w:bCs/>
          <w:noProof/>
          <w:kern w:val="36"/>
          <w:sz w:val="31"/>
          <w:szCs w:val="31"/>
        </w:rPr>
        <w:drawing>
          <wp:inline distT="0" distB="0" distL="0" distR="0" wp14:anchorId="5C8568B8" wp14:editId="050F447F">
            <wp:extent cx="158750" cy="158750"/>
            <wp:effectExtent l="0" t="0" r="0" b="0"/>
            <wp:docPr id="160" name="Picture 1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GetNRCSForecast</w:t>
      </w:r>
      <w:proofErr w:type="spellEnd"/>
    </w:p>
    <w:p w14:paraId="674B072E"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35C373F6" wp14:editId="26446435">
            <wp:extent cx="142875" cy="142875"/>
            <wp:effectExtent l="0" t="0" r="9525" b="9525"/>
            <wp:docPr id="161" name="Picture 16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3.4 </w:t>
      </w:r>
      <w:r>
        <w:rPr>
          <w:rFonts w:eastAsia="Times New Roman"/>
          <w:noProof/>
          <w:kern w:val="36"/>
          <w:sz w:val="31"/>
          <w:szCs w:val="31"/>
        </w:rPr>
        <w:drawing>
          <wp:inline distT="0" distB="0" distL="0" distR="0" wp14:anchorId="28C515CE" wp14:editId="2BE23D6E">
            <wp:extent cx="158750" cy="158750"/>
            <wp:effectExtent l="0" t="0" r="0" b="0"/>
            <wp:docPr id="162" name="Picture 16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ComputeMogoteVolume</w:t>
      </w:r>
      <w:proofErr w:type="spellEnd"/>
    </w:p>
    <w:p w14:paraId="445F5550" w14:textId="77777777" w:rsidR="00E31FCC" w:rsidRDefault="00E31FCC">
      <w:pPr>
        <w:pStyle w:val="NormalWeb"/>
        <w:divId w:val="1758138386"/>
        <w:rPr>
          <w:rFonts w:ascii="Arial" w:hAnsi="Arial" w:cs="Arial"/>
        </w:rPr>
      </w:pPr>
      <w:r>
        <w:rPr>
          <w:rFonts w:ascii="Arial" w:hAnsi="Arial" w:cs="Arial"/>
        </w:rPr>
        <w:t>Rule Purpose:</w:t>
      </w:r>
      <w:r>
        <w:rPr>
          <w:rFonts w:ascii="Arial" w:hAnsi="Arial" w:cs="Arial"/>
        </w:rPr>
        <w:br/>
        <w:t xml:space="preserve">This rule calculates the flow that passes Mogote and converts to volume in the Platoro Flood Diagram data object, and will be </w:t>
      </w:r>
      <w:proofErr w:type="spellStart"/>
      <w:r>
        <w:rPr>
          <w:rFonts w:ascii="Arial" w:hAnsi="Arial" w:cs="Arial"/>
        </w:rPr>
        <w:t>uesd</w:t>
      </w:r>
      <w:proofErr w:type="spellEnd"/>
      <w:r>
        <w:rPr>
          <w:rFonts w:ascii="Arial" w:hAnsi="Arial" w:cs="Arial"/>
        </w:rPr>
        <w:t xml:space="preserve"> in subsequent Platoro rules.</w:t>
      </w:r>
    </w:p>
    <w:p w14:paraId="1858C398" w14:textId="77777777" w:rsidR="00E31FCC" w:rsidRDefault="00E31FCC">
      <w:pPr>
        <w:pStyle w:val="NormalWeb"/>
        <w:divId w:val="1758138386"/>
        <w:rPr>
          <w:rFonts w:ascii="Arial" w:hAnsi="Arial" w:cs="Arial"/>
        </w:rPr>
      </w:pPr>
      <w:r>
        <w:rPr>
          <w:rFonts w:ascii="Arial" w:hAnsi="Arial" w:cs="Arial"/>
        </w:rPr>
        <w:t>Rule Logic: Execution Constraint logic is at end of explanation.</w:t>
      </w:r>
      <w:r>
        <w:rPr>
          <w:rFonts w:ascii="Arial" w:hAnsi="Arial" w:cs="Arial"/>
        </w:rPr>
        <w:br/>
        <w:t xml:space="preserve">The rule converts the </w:t>
      </w:r>
      <w:proofErr w:type="spellStart"/>
      <w:r>
        <w:rPr>
          <w:rFonts w:ascii="Arial" w:hAnsi="Arial" w:cs="Arial"/>
        </w:rPr>
        <w:t>Mogote.Gage</w:t>
      </w:r>
      <w:proofErr w:type="spellEnd"/>
      <w:r>
        <w:rPr>
          <w:rFonts w:ascii="Arial" w:hAnsi="Arial" w:cs="Arial"/>
        </w:rPr>
        <w:t xml:space="preserve"> Inflow from flow in cfs to volume in ac-ft using the pre-defined function </w:t>
      </w:r>
      <w:proofErr w:type="spellStart"/>
      <w:r>
        <w:rPr>
          <w:rFonts w:ascii="Arial" w:hAnsi="Arial" w:cs="Arial"/>
        </w:rPr>
        <w:t>FlowToVolume</w:t>
      </w:r>
      <w:proofErr w:type="spellEnd"/>
      <w:r>
        <w:rPr>
          <w:rFonts w:ascii="Arial" w:hAnsi="Arial" w:cs="Arial"/>
        </w:rPr>
        <w:t>.</w:t>
      </w:r>
      <w:r>
        <w:rPr>
          <w:rFonts w:ascii="Arial" w:hAnsi="Arial" w:cs="Arial"/>
        </w:rPr>
        <w:br/>
        <w:t xml:space="preserve">The rule only fires on or after March 1. </w:t>
      </w:r>
    </w:p>
    <w:p w14:paraId="2054566B" w14:textId="77777777" w:rsidR="00E31FCC" w:rsidRDefault="00E31FCC">
      <w:pPr>
        <w:pStyle w:val="NormalWeb"/>
        <w:divId w:val="1758138386"/>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Diagram.MogoteVolume</w:t>
      </w:r>
      <w:proofErr w:type="spellEnd"/>
    </w:p>
    <w:p w14:paraId="5E840330" w14:textId="77777777" w:rsidR="00E31FCC" w:rsidRDefault="00E31FCC">
      <w:pPr>
        <w:pStyle w:val="NormalWeb"/>
        <w:divId w:val="1758138386"/>
        <w:rPr>
          <w:rFonts w:ascii="Arial" w:hAnsi="Arial" w:cs="Arial"/>
        </w:rPr>
      </w:pPr>
      <w:r>
        <w:rPr>
          <w:rFonts w:ascii="Arial" w:hAnsi="Arial" w:cs="Arial"/>
        </w:rPr>
        <w:t>List of key model objects with slots read by the rule or child functions:</w:t>
      </w:r>
      <w:r>
        <w:rPr>
          <w:rFonts w:ascii="Arial" w:hAnsi="Arial" w:cs="Arial"/>
        </w:rPr>
        <w:br/>
        <w:t>1. Mogote</w:t>
      </w:r>
      <w:r>
        <w:rPr>
          <w:rFonts w:ascii="Arial" w:hAnsi="Arial" w:cs="Arial"/>
        </w:rPr>
        <w:br/>
        <w:t>2. Platoro Flood Diagram</w:t>
      </w:r>
    </w:p>
    <w:p w14:paraId="097B2ABF" w14:textId="77777777" w:rsidR="00E31FCC" w:rsidRDefault="00E31FCC">
      <w:pPr>
        <w:pStyle w:val="NormalWeb"/>
        <w:divId w:val="175813838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09/26/22: Marc Sidlow. Created rule and added description field and notes field.</w:t>
      </w:r>
    </w:p>
    <w:p w14:paraId="5523A0DA" w14:textId="77777777" w:rsidR="00E31FCC" w:rsidRDefault="00E31FCC">
      <w:pPr>
        <w:pStyle w:val="itemlabel"/>
        <w:divId w:val="1758138386"/>
      </w:pPr>
      <w:r>
        <w:t>Statements</w:t>
      </w:r>
    </w:p>
    <w:p w14:paraId="52DE9F44" w14:textId="77777777" w:rsidR="00E31FCC" w:rsidRDefault="00E31FCC">
      <w:pPr>
        <w:pStyle w:val="NormalWeb"/>
        <w:divId w:val="1758138386"/>
        <w:rPr>
          <w:rFonts w:ascii="Arial" w:hAnsi="Arial" w:cs="Arial"/>
        </w:rPr>
      </w:pPr>
      <w:r>
        <w:rPr>
          <w:rFonts w:ascii="Arial" w:eastAsia="Times New Roman" w:hAnsi="Arial" w:cs="Arial"/>
          <w:b/>
          <w:bCs/>
          <w:noProof/>
          <w:kern w:val="36"/>
          <w:sz w:val="31"/>
          <w:szCs w:val="31"/>
        </w:rPr>
        <w:drawing>
          <wp:inline distT="0" distB="0" distL="0" distR="0" wp14:anchorId="215B6447" wp14:editId="4A22BDED">
            <wp:extent cx="5494655" cy="1169035"/>
            <wp:effectExtent l="0" t="0" r="0" b="0"/>
            <wp:docPr id="163" name="Picture 16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tatem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655" cy="1169035"/>
                    </a:xfrm>
                    <a:prstGeom prst="rect">
                      <a:avLst/>
                    </a:prstGeom>
                    <a:noFill/>
                    <a:ln>
                      <a:noFill/>
                    </a:ln>
                  </pic:spPr>
                </pic:pic>
              </a:graphicData>
            </a:graphic>
          </wp:inline>
        </w:drawing>
      </w:r>
    </w:p>
    <w:p w14:paraId="4190C5E6" w14:textId="77777777" w:rsidR="00E31FCC" w:rsidRDefault="00E31FCC">
      <w:pPr>
        <w:pStyle w:val="itemlabel"/>
        <w:divId w:val="1758138386"/>
      </w:pPr>
      <w:r>
        <w:lastRenderedPageBreak/>
        <w:t>Execution Constraint</w:t>
      </w:r>
    </w:p>
    <w:p w14:paraId="6A04EC5B" w14:textId="77777777" w:rsidR="00E31FCC" w:rsidRDefault="00E31FCC">
      <w:pPr>
        <w:pStyle w:val="NormalWeb"/>
        <w:divId w:val="1758138386"/>
        <w:rPr>
          <w:rFonts w:ascii="Arial" w:hAnsi="Arial" w:cs="Arial"/>
        </w:rPr>
      </w:pPr>
      <w:r>
        <w:rPr>
          <w:rFonts w:ascii="Arial" w:eastAsia="Times New Roman" w:hAnsi="Arial" w:cs="Arial"/>
          <w:b/>
          <w:bCs/>
          <w:noProof/>
          <w:kern w:val="36"/>
          <w:sz w:val="31"/>
          <w:szCs w:val="31"/>
        </w:rPr>
        <w:drawing>
          <wp:inline distT="0" distB="0" distL="0" distR="0" wp14:anchorId="31DD078A" wp14:editId="0776F5D4">
            <wp:extent cx="2989580" cy="198755"/>
            <wp:effectExtent l="0" t="0" r="1270" b="0"/>
            <wp:docPr id="164" name="Picture 16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xecution Constrai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9580" cy="198755"/>
                    </a:xfrm>
                    <a:prstGeom prst="rect">
                      <a:avLst/>
                    </a:prstGeom>
                    <a:noFill/>
                    <a:ln>
                      <a:noFill/>
                    </a:ln>
                  </pic:spPr>
                </pic:pic>
              </a:graphicData>
            </a:graphic>
          </wp:inline>
        </w:drawing>
      </w:r>
    </w:p>
    <w:p w14:paraId="59EC5D29" w14:textId="77777777" w:rsidR="00E31FCC" w:rsidRDefault="00E31FCC">
      <w:pPr>
        <w:pStyle w:val="itemlabel"/>
        <w:divId w:val="1758138386"/>
      </w:pPr>
      <w:r>
        <w:t>Referenced Functions</w:t>
      </w:r>
    </w:p>
    <w:p w14:paraId="5BBEE2A2" w14:textId="77777777" w:rsidR="00E31FCC" w:rsidRDefault="00E31FCC">
      <w:pPr>
        <w:numPr>
          <w:ilvl w:val="0"/>
          <w:numId w:val="16"/>
        </w:numPr>
        <w:spacing w:before="100" w:beforeAutospacing="1" w:after="100" w:afterAutospacing="1"/>
        <w:divId w:val="1758138386"/>
        <w:rPr>
          <w:rFonts w:ascii="Arial" w:eastAsia="Times New Roman" w:hAnsi="Arial" w:cs="Arial"/>
        </w:rPr>
      </w:pPr>
      <w:r>
        <w:rPr>
          <w:rFonts w:ascii="Arial" w:eastAsia="Times New Roman" w:hAnsi="Arial" w:cs="Arial"/>
          <w:b/>
          <w:bCs/>
          <w:noProof/>
          <w:kern w:val="36"/>
          <w:sz w:val="31"/>
          <w:szCs w:val="31"/>
        </w:rPr>
        <w:drawing>
          <wp:inline distT="0" distB="0" distL="0" distR="0" wp14:anchorId="79C17E6F" wp14:editId="0F1C5FEA">
            <wp:extent cx="158750" cy="158750"/>
            <wp:effectExtent l="0" t="0" r="0" b="0"/>
            <wp:docPr id="165" name="Picture 1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RoundDateToTimestepEnd</w:t>
      </w:r>
      <w:proofErr w:type="spellEnd"/>
    </w:p>
    <w:p w14:paraId="45093A8A" w14:textId="77777777" w:rsidR="00E31FCC" w:rsidRDefault="00E31FCC">
      <w:pPr>
        <w:numPr>
          <w:ilvl w:val="0"/>
          <w:numId w:val="16"/>
        </w:numPr>
        <w:spacing w:before="100" w:beforeAutospacing="1" w:after="100" w:afterAutospacing="1"/>
        <w:divId w:val="1758138386"/>
        <w:rPr>
          <w:rFonts w:ascii="Arial" w:eastAsia="Times New Roman" w:hAnsi="Arial" w:cs="Arial"/>
        </w:rPr>
      </w:pPr>
      <w:r>
        <w:rPr>
          <w:rFonts w:ascii="Arial" w:eastAsia="Times New Roman" w:hAnsi="Arial" w:cs="Arial"/>
          <w:b/>
          <w:bCs/>
          <w:noProof/>
          <w:kern w:val="36"/>
          <w:sz w:val="31"/>
          <w:szCs w:val="31"/>
        </w:rPr>
        <w:drawing>
          <wp:inline distT="0" distB="0" distL="0" distR="0" wp14:anchorId="4E984396" wp14:editId="4265B872">
            <wp:extent cx="158750" cy="158750"/>
            <wp:effectExtent l="0" t="0" r="0" b="0"/>
            <wp:docPr id="166" name="Picture 1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0E17AA3C" w14:textId="77777777" w:rsidR="00E31FCC" w:rsidRDefault="00E31FCC">
      <w:pPr>
        <w:numPr>
          <w:ilvl w:val="0"/>
          <w:numId w:val="16"/>
        </w:numPr>
        <w:spacing w:before="100" w:beforeAutospacing="1" w:after="100" w:afterAutospacing="1"/>
        <w:divId w:val="1758138386"/>
        <w:rPr>
          <w:rFonts w:ascii="Arial" w:eastAsia="Times New Roman" w:hAnsi="Arial" w:cs="Arial"/>
        </w:rPr>
      </w:pPr>
      <w:r>
        <w:rPr>
          <w:rFonts w:ascii="Arial" w:eastAsia="Times New Roman" w:hAnsi="Arial" w:cs="Arial"/>
          <w:b/>
          <w:bCs/>
          <w:noProof/>
          <w:kern w:val="36"/>
          <w:sz w:val="31"/>
          <w:szCs w:val="31"/>
        </w:rPr>
        <w:drawing>
          <wp:inline distT="0" distB="0" distL="0" distR="0" wp14:anchorId="5361B6EB" wp14:editId="66B3367A">
            <wp:extent cx="158750" cy="158750"/>
            <wp:effectExtent l="0" t="0" r="0" b="0"/>
            <wp:docPr id="167" name="Picture 1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FlowToVolume</w:t>
      </w:r>
      <w:proofErr w:type="spellEnd"/>
    </w:p>
    <w:p w14:paraId="3CEA7B11"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043DCFC0" wp14:editId="52579BAA">
            <wp:extent cx="142875" cy="142875"/>
            <wp:effectExtent l="0" t="0" r="9525" b="9525"/>
            <wp:docPr id="168" name="Picture 16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3.5 </w:t>
      </w:r>
      <w:r>
        <w:rPr>
          <w:rFonts w:eastAsia="Times New Roman"/>
          <w:noProof/>
          <w:kern w:val="36"/>
          <w:sz w:val="31"/>
          <w:szCs w:val="31"/>
        </w:rPr>
        <w:drawing>
          <wp:inline distT="0" distB="0" distL="0" distR="0" wp14:anchorId="05FBBB54" wp14:editId="254E2E94">
            <wp:extent cx="158750" cy="158750"/>
            <wp:effectExtent l="0" t="0" r="0" b="0"/>
            <wp:docPr id="169" name="Picture 1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ComputePreviousMogoteVolume</w:t>
      </w:r>
      <w:proofErr w:type="spellEnd"/>
    </w:p>
    <w:p w14:paraId="0A8008A8" w14:textId="77777777" w:rsidR="00E31FCC" w:rsidRDefault="00E31FCC">
      <w:pPr>
        <w:pStyle w:val="NormalWeb"/>
        <w:divId w:val="1532761190"/>
        <w:rPr>
          <w:rFonts w:ascii="Arial" w:hAnsi="Arial" w:cs="Arial"/>
        </w:rPr>
      </w:pPr>
      <w:r>
        <w:rPr>
          <w:rFonts w:ascii="Arial" w:hAnsi="Arial" w:cs="Arial"/>
        </w:rPr>
        <w:t>Rule Purpose:</w:t>
      </w:r>
      <w:r>
        <w:rPr>
          <w:rFonts w:ascii="Arial" w:hAnsi="Arial" w:cs="Arial"/>
        </w:rPr>
        <w:br/>
        <w:t xml:space="preserve">This rule calculates the flow that passes Mogote and converts to volume in the Platoro Flood Diagram data object, and will be </w:t>
      </w:r>
      <w:proofErr w:type="spellStart"/>
      <w:r>
        <w:rPr>
          <w:rFonts w:ascii="Arial" w:hAnsi="Arial" w:cs="Arial"/>
        </w:rPr>
        <w:t>uesd</w:t>
      </w:r>
      <w:proofErr w:type="spellEnd"/>
      <w:r>
        <w:rPr>
          <w:rFonts w:ascii="Arial" w:hAnsi="Arial" w:cs="Arial"/>
        </w:rPr>
        <w:t xml:space="preserve"> in subsequent Platoro rules.</w:t>
      </w:r>
    </w:p>
    <w:p w14:paraId="6CD8C176" w14:textId="77777777" w:rsidR="00E31FCC" w:rsidRDefault="00E31FCC">
      <w:pPr>
        <w:pStyle w:val="NormalWeb"/>
        <w:divId w:val="1532761190"/>
        <w:rPr>
          <w:rFonts w:ascii="Arial" w:hAnsi="Arial" w:cs="Arial"/>
        </w:rPr>
      </w:pPr>
      <w:r>
        <w:rPr>
          <w:rFonts w:ascii="Arial" w:hAnsi="Arial" w:cs="Arial"/>
        </w:rPr>
        <w:t>Rule Logic: Execution Constraint logic is at end of explanation.</w:t>
      </w:r>
      <w:r>
        <w:rPr>
          <w:rFonts w:ascii="Arial" w:hAnsi="Arial" w:cs="Arial"/>
        </w:rPr>
        <w:br/>
        <w:t xml:space="preserve">The rule converts the </w:t>
      </w:r>
      <w:proofErr w:type="spellStart"/>
      <w:r>
        <w:rPr>
          <w:rFonts w:ascii="Arial" w:hAnsi="Arial" w:cs="Arial"/>
        </w:rPr>
        <w:t>Mogote.Gage</w:t>
      </w:r>
      <w:proofErr w:type="spellEnd"/>
      <w:r>
        <w:rPr>
          <w:rFonts w:ascii="Arial" w:hAnsi="Arial" w:cs="Arial"/>
        </w:rPr>
        <w:t xml:space="preserve"> Inflow from flow in cfs to volume in ac-ft using the pre-defined function </w:t>
      </w:r>
      <w:proofErr w:type="spellStart"/>
      <w:r>
        <w:rPr>
          <w:rFonts w:ascii="Arial" w:hAnsi="Arial" w:cs="Arial"/>
        </w:rPr>
        <w:t>FlowToVolume</w:t>
      </w:r>
      <w:proofErr w:type="spellEnd"/>
      <w:r>
        <w:rPr>
          <w:rFonts w:ascii="Arial" w:hAnsi="Arial" w:cs="Arial"/>
        </w:rPr>
        <w:t>.</w:t>
      </w:r>
      <w:r>
        <w:rPr>
          <w:rFonts w:ascii="Arial" w:hAnsi="Arial" w:cs="Arial"/>
        </w:rPr>
        <w:br/>
        <w:t xml:space="preserve">The rule only fires on or after March 1. </w:t>
      </w:r>
    </w:p>
    <w:p w14:paraId="5282C10E" w14:textId="77777777" w:rsidR="00E31FCC" w:rsidRDefault="00E31FCC">
      <w:pPr>
        <w:pStyle w:val="NormalWeb"/>
        <w:divId w:val="1532761190"/>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Diagram.MogoteVolume</w:t>
      </w:r>
      <w:proofErr w:type="spellEnd"/>
    </w:p>
    <w:p w14:paraId="7D351338" w14:textId="77777777" w:rsidR="00E31FCC" w:rsidRDefault="00E31FCC">
      <w:pPr>
        <w:pStyle w:val="NormalWeb"/>
        <w:divId w:val="1532761190"/>
        <w:rPr>
          <w:rFonts w:ascii="Arial" w:hAnsi="Arial" w:cs="Arial"/>
        </w:rPr>
      </w:pPr>
      <w:r>
        <w:rPr>
          <w:rFonts w:ascii="Arial" w:hAnsi="Arial" w:cs="Arial"/>
        </w:rPr>
        <w:t>List of key model objects with slots read by the rule or child functions:</w:t>
      </w:r>
      <w:r>
        <w:rPr>
          <w:rFonts w:ascii="Arial" w:hAnsi="Arial" w:cs="Arial"/>
        </w:rPr>
        <w:br/>
        <w:t>1. Mogote</w:t>
      </w:r>
      <w:r>
        <w:rPr>
          <w:rFonts w:ascii="Arial" w:hAnsi="Arial" w:cs="Arial"/>
        </w:rPr>
        <w:br/>
        <w:t>2. Platoro Flood Diagram</w:t>
      </w:r>
    </w:p>
    <w:p w14:paraId="782F4313" w14:textId="77777777" w:rsidR="00E31FCC" w:rsidRDefault="00E31FCC">
      <w:pPr>
        <w:pStyle w:val="NormalWeb"/>
        <w:divId w:val="153276119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09/26/22: Marc Sidlow. Created rule and added description field and notes field.</w:t>
      </w:r>
    </w:p>
    <w:p w14:paraId="482D3A4B" w14:textId="77777777" w:rsidR="00E31FCC" w:rsidRDefault="00E31FCC">
      <w:pPr>
        <w:pStyle w:val="itemlabel"/>
        <w:divId w:val="1532761190"/>
      </w:pPr>
      <w:r>
        <w:t>Statements</w:t>
      </w:r>
    </w:p>
    <w:p w14:paraId="0A223BF8" w14:textId="77777777" w:rsidR="00E31FCC" w:rsidRDefault="00E31FCC">
      <w:pPr>
        <w:pStyle w:val="NormalWeb"/>
        <w:divId w:val="1532761190"/>
        <w:rPr>
          <w:rFonts w:ascii="Arial" w:hAnsi="Arial" w:cs="Arial"/>
        </w:rPr>
      </w:pPr>
      <w:r>
        <w:rPr>
          <w:rFonts w:ascii="Arial" w:eastAsia="Times New Roman" w:hAnsi="Arial" w:cs="Arial"/>
          <w:b/>
          <w:bCs/>
          <w:noProof/>
          <w:kern w:val="36"/>
          <w:sz w:val="31"/>
          <w:szCs w:val="31"/>
        </w:rPr>
        <w:drawing>
          <wp:inline distT="0" distB="0" distL="0" distR="0" wp14:anchorId="435DABEC" wp14:editId="7B99537F">
            <wp:extent cx="5669280" cy="524510"/>
            <wp:effectExtent l="0" t="0" r="7620" b="8890"/>
            <wp:docPr id="170" name="Picture 1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tate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524510"/>
                    </a:xfrm>
                    <a:prstGeom prst="rect">
                      <a:avLst/>
                    </a:prstGeom>
                    <a:noFill/>
                    <a:ln>
                      <a:noFill/>
                    </a:ln>
                  </pic:spPr>
                </pic:pic>
              </a:graphicData>
            </a:graphic>
          </wp:inline>
        </w:drawing>
      </w:r>
    </w:p>
    <w:p w14:paraId="5E636213" w14:textId="77777777" w:rsidR="00E31FCC" w:rsidRDefault="00E31FCC">
      <w:pPr>
        <w:pStyle w:val="itemlabel"/>
        <w:divId w:val="1532761190"/>
      </w:pPr>
      <w:r>
        <w:t>Execution Constraint</w:t>
      </w:r>
    </w:p>
    <w:p w14:paraId="25B64999" w14:textId="77777777" w:rsidR="00E31FCC" w:rsidRDefault="00E31FCC">
      <w:pPr>
        <w:pStyle w:val="NormalWeb"/>
        <w:divId w:val="1532761190"/>
        <w:rPr>
          <w:rFonts w:ascii="Arial" w:hAnsi="Arial" w:cs="Arial"/>
        </w:rPr>
      </w:pPr>
      <w:r>
        <w:rPr>
          <w:rFonts w:ascii="Arial" w:eastAsia="Times New Roman" w:hAnsi="Arial" w:cs="Arial"/>
          <w:b/>
          <w:bCs/>
          <w:noProof/>
          <w:kern w:val="36"/>
          <w:sz w:val="31"/>
          <w:szCs w:val="31"/>
        </w:rPr>
        <w:drawing>
          <wp:inline distT="0" distB="0" distL="0" distR="0" wp14:anchorId="44253C60" wp14:editId="638A17D9">
            <wp:extent cx="2106930" cy="198755"/>
            <wp:effectExtent l="0" t="0" r="7620" b="0"/>
            <wp:docPr id="171" name="Picture 17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xecution Constra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6930" cy="198755"/>
                    </a:xfrm>
                    <a:prstGeom prst="rect">
                      <a:avLst/>
                    </a:prstGeom>
                    <a:noFill/>
                    <a:ln>
                      <a:noFill/>
                    </a:ln>
                  </pic:spPr>
                </pic:pic>
              </a:graphicData>
            </a:graphic>
          </wp:inline>
        </w:drawing>
      </w:r>
    </w:p>
    <w:p w14:paraId="5D322C20" w14:textId="77777777" w:rsidR="00E31FCC" w:rsidRDefault="00E31FCC">
      <w:pPr>
        <w:pStyle w:val="itemlabel"/>
        <w:divId w:val="1532761190"/>
      </w:pPr>
      <w:r>
        <w:t>Referenced Functions</w:t>
      </w:r>
    </w:p>
    <w:p w14:paraId="68D3B4A5" w14:textId="77777777" w:rsidR="00E31FCC" w:rsidRDefault="00E31FCC">
      <w:pPr>
        <w:numPr>
          <w:ilvl w:val="0"/>
          <w:numId w:val="17"/>
        </w:numPr>
        <w:spacing w:before="100" w:beforeAutospacing="1" w:after="100" w:afterAutospacing="1"/>
        <w:divId w:val="1532761190"/>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43C1CC07" wp14:editId="7CBD0D78">
            <wp:extent cx="158750" cy="158750"/>
            <wp:effectExtent l="0" t="0" r="0" b="0"/>
            <wp:docPr id="172" name="Picture 1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RoundDateToTimestepEnd</w:t>
      </w:r>
      <w:proofErr w:type="spellEnd"/>
    </w:p>
    <w:p w14:paraId="1CC602CC" w14:textId="77777777" w:rsidR="00E31FCC" w:rsidRDefault="00E31FCC">
      <w:pPr>
        <w:numPr>
          <w:ilvl w:val="0"/>
          <w:numId w:val="17"/>
        </w:numPr>
        <w:spacing w:before="100" w:beforeAutospacing="1" w:after="100" w:afterAutospacing="1"/>
        <w:divId w:val="1532761190"/>
        <w:rPr>
          <w:rFonts w:ascii="Arial" w:eastAsia="Times New Roman" w:hAnsi="Arial" w:cs="Arial"/>
        </w:rPr>
      </w:pPr>
      <w:r>
        <w:rPr>
          <w:rFonts w:ascii="Arial" w:eastAsia="Times New Roman" w:hAnsi="Arial" w:cs="Arial"/>
          <w:b/>
          <w:bCs/>
          <w:noProof/>
          <w:kern w:val="36"/>
          <w:sz w:val="31"/>
          <w:szCs w:val="31"/>
        </w:rPr>
        <w:drawing>
          <wp:inline distT="0" distB="0" distL="0" distR="0" wp14:anchorId="7BBAA821" wp14:editId="42D0FDCA">
            <wp:extent cx="158750" cy="158750"/>
            <wp:effectExtent l="0" t="0" r="0" b="0"/>
            <wp:docPr id="173" name="Picture 1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73661250" w14:textId="77777777" w:rsidR="00E31FCC" w:rsidRDefault="00E31FCC">
      <w:pPr>
        <w:numPr>
          <w:ilvl w:val="0"/>
          <w:numId w:val="17"/>
        </w:numPr>
        <w:spacing w:before="100" w:beforeAutospacing="1" w:after="100" w:afterAutospacing="1"/>
        <w:divId w:val="1532761190"/>
        <w:rPr>
          <w:rFonts w:ascii="Arial" w:eastAsia="Times New Roman" w:hAnsi="Arial" w:cs="Arial"/>
        </w:rPr>
      </w:pPr>
      <w:r>
        <w:rPr>
          <w:rFonts w:ascii="Arial" w:eastAsia="Times New Roman" w:hAnsi="Arial" w:cs="Arial"/>
          <w:b/>
          <w:bCs/>
          <w:noProof/>
          <w:kern w:val="36"/>
          <w:sz w:val="31"/>
          <w:szCs w:val="31"/>
        </w:rPr>
        <w:drawing>
          <wp:inline distT="0" distB="0" distL="0" distR="0" wp14:anchorId="66A4F556" wp14:editId="6164E4F8">
            <wp:extent cx="158750" cy="158750"/>
            <wp:effectExtent l="0" t="0" r="0" b="0"/>
            <wp:docPr id="174" name="Picture 1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FlowToVolume</w:t>
      </w:r>
      <w:proofErr w:type="spellEnd"/>
    </w:p>
    <w:p w14:paraId="2DD98ED6"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76B0DA2D" wp14:editId="79AEF99D">
            <wp:extent cx="142875" cy="142875"/>
            <wp:effectExtent l="0" t="0" r="9525" b="9525"/>
            <wp:docPr id="175" name="Picture 17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3.6 </w:t>
      </w:r>
      <w:r>
        <w:rPr>
          <w:rFonts w:eastAsia="Times New Roman"/>
          <w:noProof/>
          <w:kern w:val="36"/>
          <w:sz w:val="31"/>
          <w:szCs w:val="31"/>
        </w:rPr>
        <w:drawing>
          <wp:inline distT="0" distB="0" distL="0" distR="0" wp14:anchorId="48AAF33F" wp14:editId="6142916D">
            <wp:extent cx="158750" cy="158750"/>
            <wp:effectExtent l="0" t="0" r="0" b="0"/>
            <wp:docPr id="176" name="Picture 1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ComputeNaturalMogoteVolume</w:t>
      </w:r>
      <w:proofErr w:type="spellEnd"/>
    </w:p>
    <w:p w14:paraId="0E496051" w14:textId="77777777" w:rsidR="00E31FCC" w:rsidRDefault="00E31FCC">
      <w:pPr>
        <w:pStyle w:val="NormalWeb"/>
        <w:divId w:val="692731593"/>
        <w:rPr>
          <w:rFonts w:ascii="Arial" w:hAnsi="Arial" w:cs="Arial"/>
        </w:rPr>
      </w:pPr>
      <w:r>
        <w:rPr>
          <w:rFonts w:ascii="Arial" w:hAnsi="Arial" w:cs="Arial"/>
        </w:rPr>
        <w:t>Rule Purpose:</w:t>
      </w:r>
      <w:r>
        <w:rPr>
          <w:rFonts w:ascii="Arial" w:hAnsi="Arial" w:cs="Arial"/>
        </w:rPr>
        <w:br/>
        <w:t xml:space="preserve">This rule calculates the </w:t>
      </w:r>
      <w:proofErr w:type="spellStart"/>
      <w:r>
        <w:rPr>
          <w:rFonts w:ascii="Arial" w:hAnsi="Arial" w:cs="Arial"/>
        </w:rPr>
        <w:t>dailyl</w:t>
      </w:r>
      <w:proofErr w:type="spellEnd"/>
      <w:r>
        <w:rPr>
          <w:rFonts w:ascii="Arial" w:hAnsi="Arial" w:cs="Arial"/>
        </w:rPr>
        <w:t xml:space="preserve"> flow volume that passes Mogote inflows corrected for storage change at Platoro starting in March through the current timestep for use in flood control calculations.</w:t>
      </w:r>
    </w:p>
    <w:p w14:paraId="3000BC39" w14:textId="77777777" w:rsidR="00E31FCC" w:rsidRDefault="00E31FCC">
      <w:pPr>
        <w:pStyle w:val="NormalWeb"/>
        <w:divId w:val="692731593"/>
        <w:rPr>
          <w:rFonts w:ascii="Arial" w:hAnsi="Arial" w:cs="Arial"/>
        </w:rPr>
      </w:pPr>
      <w:r>
        <w:rPr>
          <w:rFonts w:ascii="Arial" w:hAnsi="Arial" w:cs="Arial"/>
        </w:rPr>
        <w:t>Rule Logic: Execution Constraint logic is at end of explanation.</w:t>
      </w:r>
      <w:r>
        <w:rPr>
          <w:rFonts w:ascii="Arial" w:hAnsi="Arial" w:cs="Arial"/>
        </w:rPr>
        <w:br/>
        <w:t>The rule computes at the current timestep and sums Mogote volume and storage change at Platoro.</w:t>
      </w:r>
      <w:r>
        <w:rPr>
          <w:rFonts w:ascii="Arial" w:hAnsi="Arial" w:cs="Arial"/>
        </w:rPr>
        <w:br/>
        <w:t xml:space="preserve">The rule only fires on or after March 1. </w:t>
      </w:r>
    </w:p>
    <w:p w14:paraId="2741A469" w14:textId="77777777" w:rsidR="00E31FCC" w:rsidRDefault="00E31FCC">
      <w:pPr>
        <w:pStyle w:val="NormalWeb"/>
        <w:divId w:val="692731593"/>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Diagram.ComputeMogoteNaturalVolume</w:t>
      </w:r>
      <w:proofErr w:type="spellEnd"/>
    </w:p>
    <w:p w14:paraId="1C4D117C" w14:textId="77777777" w:rsidR="00E31FCC" w:rsidRDefault="00E31FCC">
      <w:pPr>
        <w:pStyle w:val="NormalWeb"/>
        <w:divId w:val="692731593"/>
        <w:rPr>
          <w:rFonts w:ascii="Arial" w:hAnsi="Arial" w:cs="Arial"/>
        </w:rPr>
      </w:pPr>
      <w:r>
        <w:rPr>
          <w:rFonts w:ascii="Arial" w:hAnsi="Arial" w:cs="Arial"/>
        </w:rPr>
        <w:t>List of key model objects with slots read by the rule or child functions:</w:t>
      </w:r>
      <w:r>
        <w:rPr>
          <w:rFonts w:ascii="Arial" w:hAnsi="Arial" w:cs="Arial"/>
        </w:rPr>
        <w:br/>
        <w:t>1. Platoro Flood Diagram</w:t>
      </w:r>
    </w:p>
    <w:p w14:paraId="53A48482" w14:textId="77777777" w:rsidR="00E31FCC" w:rsidRDefault="00E31FCC">
      <w:pPr>
        <w:pStyle w:val="NormalWeb"/>
        <w:divId w:val="69273159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Created </w:t>
      </w:r>
      <w:proofErr w:type="gramStart"/>
      <w:r>
        <w:rPr>
          <w:rFonts w:ascii="Arial" w:hAnsi="Arial" w:cs="Arial"/>
        </w:rPr>
        <w:t>new</w:t>
      </w:r>
      <w:proofErr w:type="gramEnd"/>
      <w:r>
        <w:rPr>
          <w:rFonts w:ascii="Arial" w:hAnsi="Arial" w:cs="Arial"/>
        </w:rPr>
        <w:t xml:space="preserve"> rule for comparing slot series to column in Platoro Flood Operations spreadsheet.</w:t>
      </w:r>
    </w:p>
    <w:p w14:paraId="697C4D7C" w14:textId="77777777" w:rsidR="00E31FCC" w:rsidRDefault="00E31FCC">
      <w:pPr>
        <w:pStyle w:val="itemlabel"/>
        <w:divId w:val="692731593"/>
      </w:pPr>
      <w:r>
        <w:t>Statements</w:t>
      </w:r>
    </w:p>
    <w:p w14:paraId="60B57B37" w14:textId="77777777" w:rsidR="00E31FCC" w:rsidRDefault="00E31FCC">
      <w:pPr>
        <w:pStyle w:val="NormalWeb"/>
        <w:divId w:val="692731593"/>
        <w:rPr>
          <w:rFonts w:ascii="Arial" w:hAnsi="Arial" w:cs="Arial"/>
        </w:rPr>
      </w:pPr>
      <w:r>
        <w:rPr>
          <w:rFonts w:ascii="Arial" w:eastAsia="Times New Roman" w:hAnsi="Arial" w:cs="Arial"/>
          <w:b/>
          <w:bCs/>
          <w:noProof/>
          <w:kern w:val="36"/>
          <w:sz w:val="31"/>
          <w:szCs w:val="31"/>
        </w:rPr>
        <w:drawing>
          <wp:inline distT="0" distB="0" distL="0" distR="0" wp14:anchorId="51D1DEC2" wp14:editId="7B5BA259">
            <wp:extent cx="5629275" cy="1009650"/>
            <wp:effectExtent l="0" t="0" r="9525" b="0"/>
            <wp:docPr id="177" name="Picture 17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tatem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9275" cy="1009650"/>
                    </a:xfrm>
                    <a:prstGeom prst="rect">
                      <a:avLst/>
                    </a:prstGeom>
                    <a:noFill/>
                    <a:ln>
                      <a:noFill/>
                    </a:ln>
                  </pic:spPr>
                </pic:pic>
              </a:graphicData>
            </a:graphic>
          </wp:inline>
        </w:drawing>
      </w:r>
    </w:p>
    <w:p w14:paraId="2D44DFC6" w14:textId="77777777" w:rsidR="00E31FCC" w:rsidRDefault="00E31FCC">
      <w:pPr>
        <w:pStyle w:val="itemlabel"/>
        <w:divId w:val="692731593"/>
      </w:pPr>
      <w:r>
        <w:t>Execution Constraint</w:t>
      </w:r>
    </w:p>
    <w:p w14:paraId="46496CE5" w14:textId="77777777" w:rsidR="00E31FCC" w:rsidRDefault="00E31FCC">
      <w:pPr>
        <w:pStyle w:val="NormalWeb"/>
        <w:divId w:val="692731593"/>
        <w:rPr>
          <w:rFonts w:ascii="Arial" w:hAnsi="Arial" w:cs="Arial"/>
        </w:rPr>
      </w:pPr>
      <w:r>
        <w:rPr>
          <w:rFonts w:ascii="Arial" w:eastAsia="Times New Roman" w:hAnsi="Arial" w:cs="Arial"/>
          <w:b/>
          <w:bCs/>
          <w:noProof/>
          <w:kern w:val="36"/>
          <w:sz w:val="31"/>
          <w:szCs w:val="31"/>
        </w:rPr>
        <w:drawing>
          <wp:inline distT="0" distB="0" distL="0" distR="0" wp14:anchorId="0570236D" wp14:editId="3A0BC013">
            <wp:extent cx="2106930" cy="198755"/>
            <wp:effectExtent l="0" t="0" r="7620" b="0"/>
            <wp:docPr id="178" name="Picture 17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xecution Constra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6930" cy="198755"/>
                    </a:xfrm>
                    <a:prstGeom prst="rect">
                      <a:avLst/>
                    </a:prstGeom>
                    <a:noFill/>
                    <a:ln>
                      <a:noFill/>
                    </a:ln>
                  </pic:spPr>
                </pic:pic>
              </a:graphicData>
            </a:graphic>
          </wp:inline>
        </w:drawing>
      </w:r>
    </w:p>
    <w:p w14:paraId="09E36F5A" w14:textId="77777777" w:rsidR="00E31FCC" w:rsidRDefault="00E31FCC">
      <w:pPr>
        <w:pStyle w:val="itemlabel"/>
        <w:divId w:val="692731593"/>
      </w:pPr>
      <w:r>
        <w:t>Referenced Functions</w:t>
      </w:r>
    </w:p>
    <w:p w14:paraId="75338138" w14:textId="77777777" w:rsidR="00E31FCC" w:rsidRDefault="00E31FCC">
      <w:pPr>
        <w:numPr>
          <w:ilvl w:val="0"/>
          <w:numId w:val="18"/>
        </w:numPr>
        <w:spacing w:before="100" w:beforeAutospacing="1" w:after="100" w:afterAutospacing="1"/>
        <w:divId w:val="692731593"/>
        <w:rPr>
          <w:rFonts w:ascii="Arial" w:eastAsia="Times New Roman" w:hAnsi="Arial" w:cs="Arial"/>
        </w:rPr>
      </w:pPr>
      <w:r>
        <w:rPr>
          <w:rFonts w:ascii="Arial" w:eastAsia="Times New Roman" w:hAnsi="Arial" w:cs="Arial"/>
          <w:b/>
          <w:bCs/>
          <w:noProof/>
          <w:kern w:val="36"/>
          <w:sz w:val="31"/>
          <w:szCs w:val="31"/>
        </w:rPr>
        <w:drawing>
          <wp:inline distT="0" distB="0" distL="0" distR="0" wp14:anchorId="6FD46A92" wp14:editId="430962CB">
            <wp:extent cx="158750" cy="158750"/>
            <wp:effectExtent l="0" t="0" r="0" b="0"/>
            <wp:docPr id="179" name="Picture 1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RoundDateToTimestepEnd</w:t>
      </w:r>
      <w:proofErr w:type="spellEnd"/>
    </w:p>
    <w:p w14:paraId="53F14405" w14:textId="77777777" w:rsidR="00E31FCC" w:rsidRDefault="00E31FCC">
      <w:pPr>
        <w:numPr>
          <w:ilvl w:val="0"/>
          <w:numId w:val="18"/>
        </w:numPr>
        <w:spacing w:before="100" w:beforeAutospacing="1" w:after="100" w:afterAutospacing="1"/>
        <w:divId w:val="692731593"/>
        <w:rPr>
          <w:rFonts w:ascii="Arial" w:eastAsia="Times New Roman" w:hAnsi="Arial" w:cs="Arial"/>
        </w:rPr>
      </w:pPr>
      <w:r>
        <w:rPr>
          <w:rFonts w:ascii="Arial" w:eastAsia="Times New Roman" w:hAnsi="Arial" w:cs="Arial"/>
          <w:b/>
          <w:bCs/>
          <w:noProof/>
          <w:kern w:val="36"/>
          <w:sz w:val="31"/>
          <w:szCs w:val="31"/>
        </w:rPr>
        <w:drawing>
          <wp:inline distT="0" distB="0" distL="0" distR="0" wp14:anchorId="5A1FD40B" wp14:editId="1216A315">
            <wp:extent cx="158750" cy="158750"/>
            <wp:effectExtent l="0" t="0" r="0" b="0"/>
            <wp:docPr id="180" name="Picture 1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69CB4543" w14:textId="77777777" w:rsidR="00E31FCC" w:rsidRDefault="00E31FCC">
      <w:pPr>
        <w:pStyle w:val="Heading3"/>
        <w:divId w:val="949972615"/>
        <w:rPr>
          <w:rFonts w:eastAsia="Times New Roman"/>
        </w:rPr>
      </w:pPr>
      <w:r>
        <w:rPr>
          <w:rFonts w:eastAsia="Times New Roman"/>
          <w:noProof/>
          <w:kern w:val="36"/>
          <w:sz w:val="31"/>
          <w:szCs w:val="31"/>
        </w:rPr>
        <w:lastRenderedPageBreak/>
        <w:drawing>
          <wp:inline distT="0" distB="0" distL="0" distR="0" wp14:anchorId="097B247D" wp14:editId="54338A4E">
            <wp:extent cx="142875" cy="142875"/>
            <wp:effectExtent l="0" t="0" r="9525" b="9525"/>
            <wp:docPr id="181" name="Picture 18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3.7 </w:t>
      </w:r>
      <w:r>
        <w:rPr>
          <w:rFonts w:eastAsia="Times New Roman"/>
          <w:noProof/>
          <w:kern w:val="36"/>
          <w:sz w:val="31"/>
          <w:szCs w:val="31"/>
        </w:rPr>
        <w:drawing>
          <wp:inline distT="0" distB="0" distL="0" distR="0" wp14:anchorId="584DA355" wp14:editId="357FDB48">
            <wp:extent cx="158750" cy="158750"/>
            <wp:effectExtent l="0" t="0" r="0" b="0"/>
            <wp:docPr id="182" name="Picture 1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ComputeCumulativeMogoteNaturalVolume</w:t>
      </w:r>
      <w:proofErr w:type="spellEnd"/>
    </w:p>
    <w:p w14:paraId="362D0630" w14:textId="77777777" w:rsidR="00E31FCC" w:rsidRDefault="00E31FCC">
      <w:pPr>
        <w:pStyle w:val="NormalWeb"/>
        <w:divId w:val="1885173520"/>
        <w:rPr>
          <w:rFonts w:ascii="Arial" w:hAnsi="Arial" w:cs="Arial"/>
        </w:rPr>
      </w:pPr>
      <w:r>
        <w:rPr>
          <w:rFonts w:ascii="Arial" w:hAnsi="Arial" w:cs="Arial"/>
        </w:rPr>
        <w:t>Rule Purpose:</w:t>
      </w:r>
      <w:r>
        <w:rPr>
          <w:rFonts w:ascii="Arial" w:hAnsi="Arial" w:cs="Arial"/>
        </w:rPr>
        <w:br/>
        <w:t>This rule calculates the total flow that would have gone past Mogote in the absence of Platoro or any diversions (sum of inflows corrected for storage change at Platoro) starting in March through the current timestep for use in flood control calculations.</w:t>
      </w:r>
    </w:p>
    <w:p w14:paraId="78533A06" w14:textId="77777777" w:rsidR="00E31FCC" w:rsidRDefault="00E31FCC">
      <w:pPr>
        <w:pStyle w:val="NormalWeb"/>
        <w:divId w:val="1885173520"/>
        <w:rPr>
          <w:rFonts w:ascii="Arial" w:hAnsi="Arial" w:cs="Arial"/>
        </w:rPr>
      </w:pPr>
      <w:r>
        <w:rPr>
          <w:rFonts w:ascii="Arial" w:hAnsi="Arial" w:cs="Arial"/>
        </w:rPr>
        <w:t>Rule Logic: Execution Constraint logic is at end of explanation.</w:t>
      </w:r>
      <w:r>
        <w:rPr>
          <w:rFonts w:ascii="Arial" w:hAnsi="Arial" w:cs="Arial"/>
        </w:rPr>
        <w:br/>
        <w:t>The rule loops through all timesteps in March through the current timestep and sums Platoro inflows and Local Inflows between Platoro and Mogote and storage change at Platoro.</w:t>
      </w:r>
      <w:r>
        <w:rPr>
          <w:rFonts w:ascii="Arial" w:hAnsi="Arial" w:cs="Arial"/>
        </w:rPr>
        <w:br/>
        <w:t>The rule only fires on or after March 1.</w:t>
      </w:r>
    </w:p>
    <w:p w14:paraId="2BE5E92C" w14:textId="77777777" w:rsidR="00E31FCC" w:rsidRDefault="00E31FCC">
      <w:pPr>
        <w:pStyle w:val="NormalWeb"/>
        <w:divId w:val="1885173520"/>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Diagram.CumulativeMogoteNaturalVolume</w:t>
      </w:r>
      <w:proofErr w:type="spellEnd"/>
    </w:p>
    <w:p w14:paraId="2E2F1387" w14:textId="77777777" w:rsidR="00E31FCC" w:rsidRDefault="00E31FCC">
      <w:pPr>
        <w:pStyle w:val="NormalWeb"/>
        <w:divId w:val="1885173520"/>
        <w:rPr>
          <w:rFonts w:ascii="Arial" w:hAnsi="Arial" w:cs="Arial"/>
        </w:rPr>
      </w:pPr>
      <w:r>
        <w:rPr>
          <w:rFonts w:ascii="Arial" w:hAnsi="Arial" w:cs="Arial"/>
        </w:rPr>
        <w:t>List of key model objects with slots read by the rule or child functions:</w:t>
      </w:r>
      <w:r>
        <w:rPr>
          <w:rFonts w:ascii="Arial" w:hAnsi="Arial" w:cs="Arial"/>
        </w:rPr>
        <w:br/>
        <w:t>1. Platoro Flood Diagram</w:t>
      </w:r>
    </w:p>
    <w:p w14:paraId="5F0CF403" w14:textId="77777777" w:rsidR="00E31FCC" w:rsidRDefault="00E31FCC">
      <w:pPr>
        <w:pStyle w:val="NormalWeb"/>
        <w:divId w:val="188517352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Now using the </w:t>
      </w:r>
      <w:proofErr w:type="spellStart"/>
      <w:r>
        <w:rPr>
          <w:rFonts w:ascii="Arial" w:hAnsi="Arial" w:cs="Arial"/>
        </w:rPr>
        <w:t>previuosly</w:t>
      </w:r>
      <w:proofErr w:type="spellEnd"/>
      <w:r>
        <w:rPr>
          <w:rFonts w:ascii="Arial" w:hAnsi="Arial" w:cs="Arial"/>
        </w:rPr>
        <w:t xml:space="preserve"> computed Mogote Volume and correcting for change in storage at Platoro, and now computing beginning April 1.</w:t>
      </w:r>
      <w:r>
        <w:rPr>
          <w:rFonts w:ascii="Arial" w:hAnsi="Arial" w:cs="Arial"/>
        </w:rPr>
        <w:br/>
        <w:t>2/13/19: Jesse Roach. Added description field and updated notes field.</w:t>
      </w:r>
      <w:r>
        <w:rPr>
          <w:rFonts w:ascii="Arial" w:hAnsi="Arial" w:cs="Arial"/>
        </w:rPr>
        <w:br/>
        <w:t>11/17/17: Jesse Roach. Generalized for daily or monthly timestep</w:t>
      </w:r>
      <w:r>
        <w:rPr>
          <w:rFonts w:ascii="Arial" w:hAnsi="Arial" w:cs="Arial"/>
        </w:rPr>
        <w:br/>
        <w:t xml:space="preserve">~2013: Craig Boroughs Created the rule. </w:t>
      </w:r>
    </w:p>
    <w:p w14:paraId="0EFA0C5B" w14:textId="77777777" w:rsidR="00E31FCC" w:rsidRDefault="00E31FCC">
      <w:pPr>
        <w:pStyle w:val="itemlabel"/>
        <w:divId w:val="1885173520"/>
      </w:pPr>
      <w:r>
        <w:t>Statements</w:t>
      </w:r>
    </w:p>
    <w:p w14:paraId="29B8BCCD" w14:textId="77777777" w:rsidR="00E31FCC" w:rsidRDefault="00E31FCC">
      <w:pPr>
        <w:pStyle w:val="NormalWeb"/>
        <w:divId w:val="1885173520"/>
        <w:rPr>
          <w:rFonts w:ascii="Arial" w:hAnsi="Arial" w:cs="Arial"/>
        </w:rPr>
      </w:pPr>
      <w:r>
        <w:rPr>
          <w:rFonts w:ascii="Arial" w:eastAsia="Times New Roman" w:hAnsi="Arial" w:cs="Arial"/>
          <w:b/>
          <w:bCs/>
          <w:noProof/>
          <w:kern w:val="36"/>
          <w:sz w:val="31"/>
          <w:szCs w:val="31"/>
        </w:rPr>
        <w:drawing>
          <wp:inline distT="0" distB="0" distL="0" distR="0" wp14:anchorId="050C261D" wp14:editId="3E1EC88E">
            <wp:extent cx="4531995" cy="1820545"/>
            <wp:effectExtent l="0" t="0" r="1905" b="8255"/>
            <wp:docPr id="183" name="Picture 18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tatem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1995" cy="1820545"/>
                    </a:xfrm>
                    <a:prstGeom prst="rect">
                      <a:avLst/>
                    </a:prstGeom>
                    <a:noFill/>
                    <a:ln>
                      <a:noFill/>
                    </a:ln>
                  </pic:spPr>
                </pic:pic>
              </a:graphicData>
            </a:graphic>
          </wp:inline>
        </w:drawing>
      </w:r>
    </w:p>
    <w:p w14:paraId="2F2FD1BA" w14:textId="77777777" w:rsidR="00E31FCC" w:rsidRDefault="00E31FCC">
      <w:pPr>
        <w:pStyle w:val="itemlabel"/>
        <w:divId w:val="1885173520"/>
      </w:pPr>
      <w:r>
        <w:t>Execution Constraint</w:t>
      </w:r>
    </w:p>
    <w:p w14:paraId="588D8A76" w14:textId="77777777" w:rsidR="00E31FCC" w:rsidRDefault="00E31FCC">
      <w:pPr>
        <w:pStyle w:val="NormalWeb"/>
        <w:divId w:val="1885173520"/>
        <w:rPr>
          <w:rFonts w:ascii="Arial" w:hAnsi="Arial" w:cs="Arial"/>
        </w:rPr>
      </w:pPr>
      <w:r>
        <w:rPr>
          <w:rFonts w:ascii="Arial" w:eastAsia="Times New Roman" w:hAnsi="Arial" w:cs="Arial"/>
          <w:b/>
          <w:bCs/>
          <w:noProof/>
          <w:kern w:val="36"/>
          <w:sz w:val="31"/>
          <w:szCs w:val="31"/>
        </w:rPr>
        <w:drawing>
          <wp:inline distT="0" distB="0" distL="0" distR="0" wp14:anchorId="3E00B4E5" wp14:editId="3C288FB5">
            <wp:extent cx="2027555" cy="198755"/>
            <wp:effectExtent l="0" t="0" r="0" b="0"/>
            <wp:docPr id="184" name="Picture 18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xecution Constrai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7555" cy="198755"/>
                    </a:xfrm>
                    <a:prstGeom prst="rect">
                      <a:avLst/>
                    </a:prstGeom>
                    <a:noFill/>
                    <a:ln>
                      <a:noFill/>
                    </a:ln>
                  </pic:spPr>
                </pic:pic>
              </a:graphicData>
            </a:graphic>
          </wp:inline>
        </w:drawing>
      </w:r>
    </w:p>
    <w:p w14:paraId="4905AC0E" w14:textId="77777777" w:rsidR="00E31FCC" w:rsidRDefault="00E31FCC">
      <w:pPr>
        <w:pStyle w:val="itemlabel"/>
        <w:divId w:val="1885173520"/>
      </w:pPr>
      <w:r>
        <w:t>Referenced Functions</w:t>
      </w:r>
    </w:p>
    <w:p w14:paraId="79A67118" w14:textId="77777777" w:rsidR="00E31FCC" w:rsidRDefault="00E31FCC">
      <w:pPr>
        <w:numPr>
          <w:ilvl w:val="0"/>
          <w:numId w:val="19"/>
        </w:numPr>
        <w:spacing w:before="100" w:beforeAutospacing="1" w:after="100" w:afterAutospacing="1"/>
        <w:divId w:val="1885173520"/>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7B1DD669" wp14:editId="42B77B2C">
            <wp:extent cx="158750" cy="158750"/>
            <wp:effectExtent l="0" t="0" r="0" b="0"/>
            <wp:docPr id="185" name="Picture 1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RoundDateToTimestepEnd</w:t>
      </w:r>
      <w:proofErr w:type="spellEnd"/>
    </w:p>
    <w:p w14:paraId="014DA806" w14:textId="77777777" w:rsidR="00E31FCC" w:rsidRDefault="00E31FCC">
      <w:pPr>
        <w:numPr>
          <w:ilvl w:val="0"/>
          <w:numId w:val="19"/>
        </w:numPr>
        <w:spacing w:before="100" w:beforeAutospacing="1" w:after="100" w:afterAutospacing="1"/>
        <w:divId w:val="1885173520"/>
        <w:rPr>
          <w:rFonts w:ascii="Arial" w:eastAsia="Times New Roman" w:hAnsi="Arial" w:cs="Arial"/>
        </w:rPr>
      </w:pPr>
      <w:r>
        <w:rPr>
          <w:rFonts w:ascii="Arial" w:eastAsia="Times New Roman" w:hAnsi="Arial" w:cs="Arial"/>
          <w:b/>
          <w:bCs/>
          <w:noProof/>
          <w:kern w:val="36"/>
          <w:sz w:val="31"/>
          <w:szCs w:val="31"/>
        </w:rPr>
        <w:drawing>
          <wp:inline distT="0" distB="0" distL="0" distR="0" wp14:anchorId="13FD18BC" wp14:editId="6FAA9E4A">
            <wp:extent cx="158750" cy="158750"/>
            <wp:effectExtent l="0" t="0" r="0" b="0"/>
            <wp:docPr id="186" name="Picture 1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SumSlot</w:t>
      </w:r>
      <w:proofErr w:type="spellEnd"/>
    </w:p>
    <w:p w14:paraId="1B339CDD" w14:textId="77777777" w:rsidR="00E31FCC" w:rsidRDefault="00E31FCC">
      <w:pPr>
        <w:numPr>
          <w:ilvl w:val="0"/>
          <w:numId w:val="19"/>
        </w:numPr>
        <w:spacing w:before="100" w:beforeAutospacing="1" w:after="100" w:afterAutospacing="1"/>
        <w:divId w:val="1885173520"/>
        <w:rPr>
          <w:rFonts w:ascii="Arial" w:eastAsia="Times New Roman" w:hAnsi="Arial" w:cs="Arial"/>
        </w:rPr>
      </w:pPr>
      <w:r>
        <w:rPr>
          <w:rFonts w:ascii="Arial" w:eastAsia="Times New Roman" w:hAnsi="Arial" w:cs="Arial"/>
          <w:b/>
          <w:bCs/>
          <w:noProof/>
          <w:kern w:val="36"/>
          <w:sz w:val="31"/>
          <w:szCs w:val="31"/>
        </w:rPr>
        <w:drawing>
          <wp:inline distT="0" distB="0" distL="0" distR="0" wp14:anchorId="7F876D59" wp14:editId="097AE1E7">
            <wp:extent cx="158750" cy="158750"/>
            <wp:effectExtent l="0" t="0" r="0" b="0"/>
            <wp:docPr id="187" name="Picture 1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DateMin</w:t>
      </w:r>
    </w:p>
    <w:p w14:paraId="261583FC"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4A39040E" wp14:editId="085D5C37">
            <wp:extent cx="142875" cy="142875"/>
            <wp:effectExtent l="0" t="0" r="9525" b="9525"/>
            <wp:docPr id="188" name="Picture 1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3.8 </w:t>
      </w:r>
      <w:r>
        <w:rPr>
          <w:rFonts w:eastAsia="Times New Roman"/>
          <w:noProof/>
          <w:kern w:val="36"/>
          <w:sz w:val="31"/>
          <w:szCs w:val="31"/>
        </w:rPr>
        <w:drawing>
          <wp:inline distT="0" distB="0" distL="0" distR="0" wp14:anchorId="00A75644" wp14:editId="2EA52F98">
            <wp:extent cx="158750" cy="158750"/>
            <wp:effectExtent l="0" t="0" r="0" b="0"/>
            <wp:docPr id="189" name="Picture 1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ComputedPlatoroOutflowToGetBelowFloodPool</w:t>
      </w:r>
      <w:proofErr w:type="spellEnd"/>
    </w:p>
    <w:p w14:paraId="22751448" w14:textId="77777777" w:rsidR="00E31FCC" w:rsidRDefault="00E31FCC">
      <w:pPr>
        <w:pStyle w:val="NormalWeb"/>
        <w:divId w:val="1862468249"/>
        <w:rPr>
          <w:rFonts w:ascii="Arial" w:hAnsi="Arial" w:cs="Arial"/>
        </w:rPr>
      </w:pPr>
      <w:r>
        <w:rPr>
          <w:rFonts w:ascii="Arial" w:hAnsi="Arial" w:cs="Arial"/>
        </w:rPr>
        <w:t>Rule Purpose:</w:t>
      </w:r>
      <w:r>
        <w:rPr>
          <w:rFonts w:ascii="Arial" w:hAnsi="Arial" w:cs="Arial"/>
        </w:rPr>
        <w:br/>
        <w:t>This rule calculates the release from Platoro in the current timestep that would be necessary to empty the flood pool.</w:t>
      </w:r>
    </w:p>
    <w:p w14:paraId="0097D30F" w14:textId="77777777" w:rsidR="00E31FCC" w:rsidRDefault="00E31FCC">
      <w:pPr>
        <w:pStyle w:val="NormalWeb"/>
        <w:divId w:val="1862468249"/>
        <w:rPr>
          <w:rFonts w:ascii="Arial" w:hAnsi="Arial" w:cs="Arial"/>
        </w:rPr>
      </w:pPr>
      <w:r>
        <w:rPr>
          <w:rFonts w:ascii="Arial" w:hAnsi="Arial" w:cs="Arial"/>
        </w:rPr>
        <w:t>Rule Logic: Execution Constraint logic is at end of explanation.</w:t>
      </w:r>
      <w:r>
        <w:rPr>
          <w:rFonts w:ascii="Arial" w:hAnsi="Arial" w:cs="Arial"/>
        </w:rPr>
        <w:br/>
        <w:t xml:space="preserve">The rule calls a function which uses the RiverWare function </w:t>
      </w:r>
      <w:proofErr w:type="spellStart"/>
      <w:r>
        <w:rPr>
          <w:rFonts w:ascii="Arial" w:hAnsi="Arial" w:cs="Arial"/>
        </w:rPr>
        <w:t>SolveOutflow</w:t>
      </w:r>
      <w:proofErr w:type="spellEnd"/>
      <w:r>
        <w:rPr>
          <w:rFonts w:ascii="Arial" w:hAnsi="Arial" w:cs="Arial"/>
        </w:rPr>
        <w:t xml:space="preserve"> to calculate the outflow in the current timestep necessary to get the pool elevation 0.01 feet below the </w:t>
      </w:r>
      <w:proofErr w:type="spellStart"/>
      <w:r>
        <w:rPr>
          <w:rFonts w:ascii="Arial" w:hAnsi="Arial" w:cs="Arial"/>
        </w:rPr>
        <w:t>BottomOfFlood</w:t>
      </w:r>
      <w:proofErr w:type="spellEnd"/>
      <w:r>
        <w:rPr>
          <w:rFonts w:ascii="Arial" w:hAnsi="Arial" w:cs="Arial"/>
        </w:rPr>
        <w:t xml:space="preserve"> elevation stored in the </w:t>
      </w:r>
      <w:proofErr w:type="spellStart"/>
      <w:r>
        <w:rPr>
          <w:rFonts w:ascii="Arial" w:hAnsi="Arial" w:cs="Arial"/>
        </w:rPr>
        <w:t>PlatoroData</w:t>
      </w:r>
      <w:proofErr w:type="spellEnd"/>
      <w:r>
        <w:rPr>
          <w:rFonts w:ascii="Arial" w:hAnsi="Arial" w:cs="Arial"/>
        </w:rPr>
        <w:t xml:space="preserve"> Data Object.</w:t>
      </w:r>
    </w:p>
    <w:p w14:paraId="5B888774" w14:textId="77777777" w:rsidR="00E31FCC" w:rsidRDefault="00E31FCC">
      <w:pPr>
        <w:pStyle w:val="NormalWeb"/>
        <w:divId w:val="1862468249"/>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w:t>
      </w:r>
      <w:proofErr w:type="gramStart"/>
      <w:r>
        <w:rPr>
          <w:rFonts w:ascii="Arial" w:hAnsi="Arial" w:cs="Arial"/>
        </w:rPr>
        <w:t>function..</w:t>
      </w:r>
      <w:proofErr w:type="gramEnd"/>
      <w:r>
        <w:rPr>
          <w:rFonts w:ascii="Arial" w:hAnsi="Arial" w:cs="Arial"/>
        </w:rPr>
        <w:t xml:space="preserve"> </w:t>
      </w:r>
    </w:p>
    <w:p w14:paraId="1FC15AA7" w14:textId="77777777" w:rsidR="00E31FCC" w:rsidRDefault="00E31FCC">
      <w:pPr>
        <w:pStyle w:val="NormalWeb"/>
        <w:divId w:val="1862468249"/>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PlatoroData.ComputedPlatoroToGetBelowFloodPool</w:t>
      </w:r>
      <w:proofErr w:type="spellEnd"/>
    </w:p>
    <w:p w14:paraId="57BF7668" w14:textId="77777777" w:rsidR="00E31FCC" w:rsidRDefault="00E31FCC">
      <w:pPr>
        <w:pStyle w:val="NormalWeb"/>
        <w:divId w:val="186246824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PlatoroData</w:t>
      </w:r>
      <w:proofErr w:type="spellEnd"/>
    </w:p>
    <w:p w14:paraId="672E6765" w14:textId="77777777" w:rsidR="00E31FCC" w:rsidRDefault="00E31FCC">
      <w:pPr>
        <w:pStyle w:val="NormalWeb"/>
        <w:divId w:val="186246824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Removed </w:t>
      </w:r>
      <w:proofErr w:type="spellStart"/>
      <w:r>
        <w:rPr>
          <w:rFonts w:ascii="Arial" w:hAnsi="Arial" w:cs="Arial"/>
        </w:rPr>
        <w:t>CheckThisResPhysicalConstraints</w:t>
      </w:r>
      <w:proofErr w:type="spellEnd"/>
      <w:r>
        <w:rPr>
          <w:rFonts w:ascii="Arial" w:hAnsi="Arial" w:cs="Arial"/>
        </w:rPr>
        <w:t xml:space="preserve"> because that function is called before this slot set to outflow.</w:t>
      </w:r>
      <w:r>
        <w:rPr>
          <w:rFonts w:ascii="Arial" w:hAnsi="Arial" w:cs="Arial"/>
        </w:rPr>
        <w:br/>
        <w:t xml:space="preserve">~2013: Craig Boroughs Created the rule. </w:t>
      </w:r>
    </w:p>
    <w:p w14:paraId="7A4171F1" w14:textId="77777777" w:rsidR="00E31FCC" w:rsidRDefault="00E31FCC">
      <w:pPr>
        <w:pStyle w:val="itemlabel"/>
        <w:divId w:val="1862468249"/>
      </w:pPr>
      <w:r>
        <w:t>Statements</w:t>
      </w:r>
    </w:p>
    <w:p w14:paraId="3BBD2C1A" w14:textId="77777777" w:rsidR="00E31FCC" w:rsidRDefault="00E31FCC">
      <w:pPr>
        <w:pStyle w:val="NormalWeb"/>
        <w:divId w:val="1862468249"/>
        <w:rPr>
          <w:rFonts w:ascii="Arial" w:hAnsi="Arial" w:cs="Arial"/>
        </w:rPr>
      </w:pPr>
      <w:r>
        <w:rPr>
          <w:rFonts w:ascii="Arial" w:eastAsia="Times New Roman" w:hAnsi="Arial" w:cs="Arial"/>
          <w:b/>
          <w:bCs/>
          <w:noProof/>
          <w:kern w:val="36"/>
          <w:sz w:val="31"/>
          <w:szCs w:val="31"/>
        </w:rPr>
        <w:drawing>
          <wp:inline distT="0" distB="0" distL="0" distR="0" wp14:anchorId="121F993D" wp14:editId="61466EEB">
            <wp:extent cx="4603750" cy="198755"/>
            <wp:effectExtent l="0" t="0" r="6350" b="0"/>
            <wp:docPr id="190" name="Picture 1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tatemen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3750" cy="198755"/>
                    </a:xfrm>
                    <a:prstGeom prst="rect">
                      <a:avLst/>
                    </a:prstGeom>
                    <a:noFill/>
                    <a:ln>
                      <a:noFill/>
                    </a:ln>
                  </pic:spPr>
                </pic:pic>
              </a:graphicData>
            </a:graphic>
          </wp:inline>
        </w:drawing>
      </w:r>
    </w:p>
    <w:p w14:paraId="6351BD88" w14:textId="77777777" w:rsidR="00E31FCC" w:rsidRDefault="00E31FCC">
      <w:pPr>
        <w:pStyle w:val="itemlabel"/>
        <w:divId w:val="1862468249"/>
      </w:pPr>
      <w:r>
        <w:t>Execution Constraint</w:t>
      </w:r>
    </w:p>
    <w:p w14:paraId="51E0ED50" w14:textId="77777777" w:rsidR="00E31FCC" w:rsidRDefault="00E31FCC">
      <w:pPr>
        <w:pStyle w:val="NormalWeb"/>
        <w:divId w:val="1862468249"/>
        <w:rPr>
          <w:rFonts w:ascii="Arial" w:hAnsi="Arial" w:cs="Arial"/>
        </w:rPr>
      </w:pPr>
      <w:r>
        <w:rPr>
          <w:rFonts w:ascii="Arial" w:eastAsia="Times New Roman" w:hAnsi="Arial" w:cs="Arial"/>
          <w:b/>
          <w:bCs/>
          <w:noProof/>
          <w:kern w:val="36"/>
          <w:sz w:val="31"/>
          <w:szCs w:val="31"/>
        </w:rPr>
        <w:drawing>
          <wp:inline distT="0" distB="0" distL="0" distR="0" wp14:anchorId="661A26F1" wp14:editId="1454CD8F">
            <wp:extent cx="3800475" cy="198755"/>
            <wp:effectExtent l="0" t="0" r="9525" b="0"/>
            <wp:docPr id="191" name="Picture 1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3CFCE6E9" w14:textId="77777777" w:rsidR="00E31FCC" w:rsidRDefault="00E31FCC">
      <w:pPr>
        <w:pStyle w:val="itemlabel"/>
        <w:divId w:val="1862468249"/>
      </w:pPr>
      <w:r>
        <w:lastRenderedPageBreak/>
        <w:t>Referenced Functions</w:t>
      </w:r>
    </w:p>
    <w:p w14:paraId="4D33521C" w14:textId="77777777" w:rsidR="00E31FCC" w:rsidRDefault="00E31FCC">
      <w:pPr>
        <w:numPr>
          <w:ilvl w:val="0"/>
          <w:numId w:val="20"/>
        </w:numPr>
        <w:spacing w:before="100" w:beforeAutospacing="1" w:after="100" w:afterAutospacing="1"/>
        <w:divId w:val="1862468249"/>
        <w:rPr>
          <w:rFonts w:ascii="Arial" w:eastAsia="Times New Roman" w:hAnsi="Arial" w:cs="Arial"/>
        </w:rPr>
      </w:pPr>
      <w:r>
        <w:rPr>
          <w:rFonts w:ascii="Arial" w:eastAsia="Times New Roman" w:hAnsi="Arial" w:cs="Arial"/>
          <w:b/>
          <w:bCs/>
          <w:noProof/>
          <w:kern w:val="36"/>
          <w:sz w:val="31"/>
          <w:szCs w:val="31"/>
        </w:rPr>
        <w:drawing>
          <wp:inline distT="0" distB="0" distL="0" distR="0" wp14:anchorId="145EB0E8" wp14:editId="0FB5727A">
            <wp:extent cx="158750" cy="158750"/>
            <wp:effectExtent l="0" t="0" r="0" b="0"/>
            <wp:docPr id="192" name="Picture 1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OutflowToGetBelowPlatoroFloodPool</w:t>
      </w:r>
      <w:proofErr w:type="spellEnd"/>
    </w:p>
    <w:p w14:paraId="44E1D15E" w14:textId="77777777" w:rsidR="00E31FCC" w:rsidRDefault="00E31FCC">
      <w:pPr>
        <w:numPr>
          <w:ilvl w:val="0"/>
          <w:numId w:val="20"/>
        </w:numPr>
        <w:spacing w:before="100" w:beforeAutospacing="1" w:after="100" w:afterAutospacing="1"/>
        <w:divId w:val="1862468249"/>
        <w:rPr>
          <w:rFonts w:ascii="Arial" w:eastAsia="Times New Roman" w:hAnsi="Arial" w:cs="Arial"/>
        </w:rPr>
      </w:pPr>
      <w:r>
        <w:rPr>
          <w:rFonts w:ascii="Arial" w:eastAsia="Times New Roman" w:hAnsi="Arial" w:cs="Arial"/>
          <w:b/>
          <w:bCs/>
          <w:noProof/>
          <w:kern w:val="36"/>
          <w:sz w:val="31"/>
          <w:szCs w:val="31"/>
        </w:rPr>
        <w:drawing>
          <wp:inline distT="0" distB="0" distL="0" distR="0" wp14:anchorId="3EF55CA8" wp14:editId="65F0648F">
            <wp:extent cx="158750" cy="158750"/>
            <wp:effectExtent l="0" t="0" r="0" b="0"/>
            <wp:docPr id="193" name="Picture 1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2629CAC8" w14:textId="77777777" w:rsidR="00E31FCC" w:rsidRDefault="00E31FCC">
      <w:pPr>
        <w:numPr>
          <w:ilvl w:val="0"/>
          <w:numId w:val="20"/>
        </w:numPr>
        <w:spacing w:before="100" w:beforeAutospacing="1" w:after="100" w:afterAutospacing="1"/>
        <w:divId w:val="1862468249"/>
        <w:rPr>
          <w:rFonts w:ascii="Arial" w:eastAsia="Times New Roman" w:hAnsi="Arial" w:cs="Arial"/>
        </w:rPr>
      </w:pPr>
      <w:r>
        <w:rPr>
          <w:rFonts w:ascii="Arial" w:eastAsia="Times New Roman" w:hAnsi="Arial" w:cs="Arial"/>
          <w:b/>
          <w:bCs/>
          <w:noProof/>
          <w:kern w:val="36"/>
          <w:sz w:val="31"/>
          <w:szCs w:val="31"/>
        </w:rPr>
        <w:drawing>
          <wp:inline distT="0" distB="0" distL="0" distR="0" wp14:anchorId="524E9F62" wp14:editId="2D455FD9">
            <wp:extent cx="158750" cy="158750"/>
            <wp:effectExtent l="0" t="0" r="0" b="0"/>
            <wp:docPr id="194" name="Picture 1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2C552702"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597ADB3A" wp14:editId="59392047">
            <wp:extent cx="142875" cy="142875"/>
            <wp:effectExtent l="0" t="0" r="9525" b="9525"/>
            <wp:docPr id="195" name="Picture 1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3.9 </w:t>
      </w:r>
      <w:r>
        <w:rPr>
          <w:rFonts w:eastAsia="Times New Roman"/>
          <w:noProof/>
          <w:kern w:val="36"/>
          <w:sz w:val="31"/>
          <w:szCs w:val="31"/>
        </w:rPr>
        <w:drawing>
          <wp:inline distT="0" distB="0" distL="0" distR="0" wp14:anchorId="7F982652" wp14:editId="0B031286">
            <wp:extent cx="158750" cy="158750"/>
            <wp:effectExtent l="0" t="0" r="0" b="0"/>
            <wp:docPr id="196" name="Picture 1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SetPlatoroOutflowToGetBelowFloodPool</w:t>
      </w:r>
      <w:proofErr w:type="spellEnd"/>
    </w:p>
    <w:p w14:paraId="59C65516" w14:textId="77777777" w:rsidR="00E31FCC" w:rsidRDefault="00E31FCC">
      <w:pPr>
        <w:pStyle w:val="NormalWeb"/>
        <w:divId w:val="1699963019"/>
        <w:rPr>
          <w:rFonts w:ascii="Arial" w:hAnsi="Arial" w:cs="Arial"/>
        </w:rPr>
      </w:pPr>
      <w:r>
        <w:rPr>
          <w:rFonts w:ascii="Arial" w:hAnsi="Arial" w:cs="Arial"/>
        </w:rPr>
        <w:t>Rule Purpose:</w:t>
      </w:r>
      <w:r>
        <w:rPr>
          <w:rFonts w:ascii="Arial" w:hAnsi="Arial" w:cs="Arial"/>
        </w:rPr>
        <w:br/>
        <w:t>This rule releases any water in the flood pool within the physical constraints of the reservoir.</w:t>
      </w:r>
    </w:p>
    <w:p w14:paraId="28BB1345" w14:textId="77777777" w:rsidR="00E31FCC" w:rsidRDefault="00E31FCC">
      <w:pPr>
        <w:pStyle w:val="NormalWeb"/>
        <w:divId w:val="1699963019"/>
        <w:rPr>
          <w:rFonts w:ascii="Arial" w:hAnsi="Arial" w:cs="Arial"/>
        </w:rPr>
      </w:pPr>
      <w:r>
        <w:rPr>
          <w:rFonts w:ascii="Arial" w:hAnsi="Arial" w:cs="Arial"/>
        </w:rPr>
        <w:t>Rule Logic: Execution Constraint logic is at end of explanation.</w:t>
      </w:r>
      <w:r>
        <w:rPr>
          <w:rFonts w:ascii="Arial" w:hAnsi="Arial" w:cs="Arial"/>
        </w:rPr>
        <w:br/>
        <w:t xml:space="preserve">This rule increases the </w:t>
      </w:r>
      <w:proofErr w:type="spellStart"/>
      <w:r>
        <w:rPr>
          <w:rFonts w:ascii="Arial" w:hAnsi="Arial" w:cs="Arial"/>
        </w:rPr>
        <w:t>Platoro.Outflow</w:t>
      </w:r>
      <w:proofErr w:type="spellEnd"/>
      <w:r>
        <w:rPr>
          <w:rFonts w:ascii="Arial" w:hAnsi="Arial" w:cs="Arial"/>
        </w:rPr>
        <w:t xml:space="preserve"> slot to the value calculated by the "</w:t>
      </w:r>
      <w:proofErr w:type="spellStart"/>
      <w:r>
        <w:rPr>
          <w:rFonts w:ascii="Arial" w:hAnsi="Arial" w:cs="Arial"/>
        </w:rPr>
        <w:t>ComputePlatoroOutfllowToGetBelowFloodPool</w:t>
      </w:r>
      <w:proofErr w:type="spellEnd"/>
      <w:r>
        <w:rPr>
          <w:rFonts w:ascii="Arial" w:hAnsi="Arial" w:cs="Arial"/>
        </w:rPr>
        <w:t>" rule if the pool elevation is above the bottom of the flood pool elevation.</w:t>
      </w:r>
    </w:p>
    <w:p w14:paraId="2BDF1596" w14:textId="77777777" w:rsidR="00E31FCC" w:rsidRDefault="00E31FCC">
      <w:pPr>
        <w:pStyle w:val="NormalWeb"/>
        <w:divId w:val="1699963019"/>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 if Platoro is storing water in the flood pool, AND if the current Platoro outflow is less than the amount necessary to evacuate the flood pool. </w:t>
      </w:r>
    </w:p>
    <w:p w14:paraId="284BD4F7" w14:textId="77777777" w:rsidR="00E31FCC" w:rsidRDefault="00E31FCC">
      <w:pPr>
        <w:pStyle w:val="NormalWeb"/>
        <w:divId w:val="1699963019"/>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0035C76C" w14:textId="77777777" w:rsidR="00E31FCC" w:rsidRDefault="00E31FCC">
      <w:pPr>
        <w:pStyle w:val="NormalWeb"/>
        <w:divId w:val="169996301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Platoro.Data</w:t>
      </w:r>
      <w:proofErr w:type="spellEnd"/>
    </w:p>
    <w:p w14:paraId="2A303CD9" w14:textId="77777777" w:rsidR="00E31FCC" w:rsidRDefault="00E31FCC">
      <w:pPr>
        <w:pStyle w:val="NormalWeb"/>
        <w:divId w:val="169996301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Moved storage below flood pool conditional to execution constraints and added a max function to execution constraints to make sure the rule doesn't reduce </w:t>
      </w:r>
      <w:proofErr w:type="spellStart"/>
      <w:r>
        <w:rPr>
          <w:rFonts w:ascii="Arial" w:hAnsi="Arial" w:cs="Arial"/>
        </w:rPr>
        <w:t>Platoro.Outflow</w:t>
      </w:r>
      <w:proofErr w:type="spellEnd"/>
      <w:r>
        <w:rPr>
          <w:rFonts w:ascii="Arial" w:hAnsi="Arial" w:cs="Arial"/>
        </w:rPr>
        <w:t>.</w:t>
      </w:r>
      <w:r>
        <w:rPr>
          <w:rFonts w:ascii="Arial" w:hAnsi="Arial" w:cs="Arial"/>
        </w:rPr>
        <w:br/>
        <w:t xml:space="preserve">~2013: Craig Boroughs Created the rule. </w:t>
      </w:r>
    </w:p>
    <w:p w14:paraId="179B16AB" w14:textId="77777777" w:rsidR="00E31FCC" w:rsidRDefault="00E31FCC">
      <w:pPr>
        <w:pStyle w:val="itemlabel"/>
        <w:divId w:val="1699963019"/>
      </w:pPr>
      <w:r>
        <w:t>Statements</w:t>
      </w:r>
    </w:p>
    <w:p w14:paraId="33C16B13" w14:textId="77777777" w:rsidR="00E31FCC" w:rsidRDefault="00E31FCC">
      <w:pPr>
        <w:pStyle w:val="NormalWeb"/>
        <w:divId w:val="1699963019"/>
        <w:rPr>
          <w:rFonts w:ascii="Arial" w:hAnsi="Arial" w:cs="Arial"/>
        </w:rPr>
      </w:pPr>
      <w:r>
        <w:rPr>
          <w:rFonts w:ascii="Arial" w:eastAsia="Times New Roman" w:hAnsi="Arial" w:cs="Arial"/>
          <w:b/>
          <w:bCs/>
          <w:noProof/>
          <w:kern w:val="36"/>
          <w:sz w:val="31"/>
          <w:szCs w:val="31"/>
        </w:rPr>
        <w:drawing>
          <wp:inline distT="0" distB="0" distL="0" distR="0" wp14:anchorId="0FEA668A" wp14:editId="2E6C7707">
            <wp:extent cx="5788660" cy="198755"/>
            <wp:effectExtent l="0" t="0" r="2540" b="0"/>
            <wp:docPr id="197" name="Picture 1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tate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8660" cy="198755"/>
                    </a:xfrm>
                    <a:prstGeom prst="rect">
                      <a:avLst/>
                    </a:prstGeom>
                    <a:noFill/>
                    <a:ln>
                      <a:noFill/>
                    </a:ln>
                  </pic:spPr>
                </pic:pic>
              </a:graphicData>
            </a:graphic>
          </wp:inline>
        </w:drawing>
      </w:r>
    </w:p>
    <w:p w14:paraId="1E358049" w14:textId="77777777" w:rsidR="00E31FCC" w:rsidRDefault="00E31FCC">
      <w:pPr>
        <w:pStyle w:val="itemlabel"/>
        <w:divId w:val="1699963019"/>
      </w:pPr>
      <w:r>
        <w:lastRenderedPageBreak/>
        <w:t>Execution Constraint</w:t>
      </w:r>
    </w:p>
    <w:p w14:paraId="058735D5" w14:textId="77777777" w:rsidR="00E31FCC" w:rsidRDefault="00E31FCC">
      <w:pPr>
        <w:pStyle w:val="NormalWeb"/>
        <w:divId w:val="1699963019"/>
        <w:rPr>
          <w:rFonts w:ascii="Arial" w:hAnsi="Arial" w:cs="Arial"/>
        </w:rPr>
      </w:pPr>
      <w:r>
        <w:rPr>
          <w:rFonts w:ascii="Arial" w:eastAsia="Times New Roman" w:hAnsi="Arial" w:cs="Arial"/>
          <w:b/>
          <w:bCs/>
          <w:noProof/>
          <w:kern w:val="36"/>
          <w:sz w:val="31"/>
          <w:szCs w:val="31"/>
        </w:rPr>
        <w:drawing>
          <wp:inline distT="0" distB="0" distL="0" distR="0" wp14:anchorId="121F188B" wp14:editId="4DFD4D89">
            <wp:extent cx="4540250" cy="1009650"/>
            <wp:effectExtent l="0" t="0" r="0" b="0"/>
            <wp:docPr id="198" name="Picture 1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xecution Constrai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0250" cy="1009650"/>
                    </a:xfrm>
                    <a:prstGeom prst="rect">
                      <a:avLst/>
                    </a:prstGeom>
                    <a:noFill/>
                    <a:ln>
                      <a:noFill/>
                    </a:ln>
                  </pic:spPr>
                </pic:pic>
              </a:graphicData>
            </a:graphic>
          </wp:inline>
        </w:drawing>
      </w:r>
    </w:p>
    <w:p w14:paraId="2F28E088" w14:textId="77777777" w:rsidR="00E31FCC" w:rsidRDefault="00E31FCC">
      <w:pPr>
        <w:pStyle w:val="itemlabel"/>
        <w:divId w:val="1699963019"/>
      </w:pPr>
      <w:r>
        <w:t>Referenced Functions</w:t>
      </w:r>
    </w:p>
    <w:p w14:paraId="4E3A8511" w14:textId="77777777" w:rsidR="00E31FCC" w:rsidRDefault="00E31FCC">
      <w:pPr>
        <w:numPr>
          <w:ilvl w:val="0"/>
          <w:numId w:val="21"/>
        </w:numPr>
        <w:spacing w:before="100" w:beforeAutospacing="1" w:after="100" w:afterAutospacing="1"/>
        <w:divId w:val="1699963019"/>
        <w:rPr>
          <w:rFonts w:ascii="Arial" w:eastAsia="Times New Roman" w:hAnsi="Arial" w:cs="Arial"/>
        </w:rPr>
      </w:pPr>
      <w:r>
        <w:rPr>
          <w:rFonts w:ascii="Arial" w:eastAsia="Times New Roman" w:hAnsi="Arial" w:cs="Arial"/>
          <w:b/>
          <w:bCs/>
          <w:noProof/>
          <w:kern w:val="36"/>
          <w:sz w:val="31"/>
          <w:szCs w:val="31"/>
        </w:rPr>
        <w:drawing>
          <wp:inline distT="0" distB="0" distL="0" distR="0" wp14:anchorId="09944DB9" wp14:editId="19767A97">
            <wp:extent cx="158750" cy="158750"/>
            <wp:effectExtent l="0" t="0" r="0" b="0"/>
            <wp:docPr id="199" name="Picture 1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360FB7D7" w14:textId="77777777" w:rsidR="00E31FCC" w:rsidRDefault="00E31FCC">
      <w:pPr>
        <w:numPr>
          <w:ilvl w:val="0"/>
          <w:numId w:val="21"/>
        </w:numPr>
        <w:spacing w:before="100" w:beforeAutospacing="1" w:after="100" w:afterAutospacing="1"/>
        <w:divId w:val="1699963019"/>
        <w:rPr>
          <w:rFonts w:ascii="Arial" w:eastAsia="Times New Roman" w:hAnsi="Arial" w:cs="Arial"/>
        </w:rPr>
      </w:pPr>
      <w:r>
        <w:rPr>
          <w:rFonts w:ascii="Arial" w:eastAsia="Times New Roman" w:hAnsi="Arial" w:cs="Arial"/>
          <w:b/>
          <w:bCs/>
          <w:noProof/>
          <w:kern w:val="36"/>
          <w:sz w:val="31"/>
          <w:szCs w:val="31"/>
        </w:rPr>
        <w:drawing>
          <wp:inline distT="0" distB="0" distL="0" distR="0" wp14:anchorId="7149B829" wp14:editId="342AFDC6">
            <wp:extent cx="158750" cy="158750"/>
            <wp:effectExtent l="0" t="0" r="0" b="0"/>
            <wp:docPr id="200" name="Picture 2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ElevationToStorage</w:t>
      </w:r>
      <w:proofErr w:type="spellEnd"/>
    </w:p>
    <w:p w14:paraId="140C84B5" w14:textId="77777777" w:rsidR="00E31FCC" w:rsidRDefault="00E31FCC">
      <w:pPr>
        <w:numPr>
          <w:ilvl w:val="0"/>
          <w:numId w:val="21"/>
        </w:numPr>
        <w:spacing w:before="100" w:beforeAutospacing="1" w:after="100" w:afterAutospacing="1"/>
        <w:divId w:val="1699963019"/>
        <w:rPr>
          <w:rFonts w:ascii="Arial" w:eastAsia="Times New Roman" w:hAnsi="Arial" w:cs="Arial"/>
        </w:rPr>
      </w:pPr>
      <w:r>
        <w:rPr>
          <w:rFonts w:ascii="Arial" w:eastAsia="Times New Roman" w:hAnsi="Arial" w:cs="Arial"/>
          <w:b/>
          <w:bCs/>
          <w:noProof/>
          <w:kern w:val="36"/>
          <w:sz w:val="31"/>
          <w:szCs w:val="31"/>
        </w:rPr>
        <w:drawing>
          <wp:inline distT="0" distB="0" distL="0" distR="0" wp14:anchorId="70565896" wp14:editId="3B917385">
            <wp:extent cx="158750" cy="158750"/>
            <wp:effectExtent l="0" t="0" r="0" b="0"/>
            <wp:docPr id="201" name="Picture 2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F4BBFD0" w14:textId="77777777" w:rsidR="00E31FCC" w:rsidRDefault="00E31FCC">
      <w:pPr>
        <w:numPr>
          <w:ilvl w:val="0"/>
          <w:numId w:val="21"/>
        </w:numPr>
        <w:spacing w:before="100" w:beforeAutospacing="1" w:after="100" w:afterAutospacing="1"/>
        <w:divId w:val="1699963019"/>
        <w:rPr>
          <w:rFonts w:ascii="Arial" w:eastAsia="Times New Roman" w:hAnsi="Arial" w:cs="Arial"/>
        </w:rPr>
      </w:pPr>
      <w:r>
        <w:rPr>
          <w:rFonts w:ascii="Arial" w:eastAsia="Times New Roman" w:hAnsi="Arial" w:cs="Arial"/>
          <w:b/>
          <w:bCs/>
          <w:noProof/>
          <w:kern w:val="36"/>
          <w:sz w:val="31"/>
          <w:szCs w:val="31"/>
        </w:rPr>
        <w:drawing>
          <wp:inline distT="0" distB="0" distL="0" distR="0" wp14:anchorId="56098710" wp14:editId="468F512C">
            <wp:extent cx="158750" cy="158750"/>
            <wp:effectExtent l="0" t="0" r="0" b="0"/>
            <wp:docPr id="202" name="Picture 2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80A60E8"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0329CF18" wp14:editId="75FA717B">
            <wp:extent cx="142875" cy="142875"/>
            <wp:effectExtent l="0" t="0" r="9525" b="9525"/>
            <wp:docPr id="203" name="Picture 20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3.10 </w:t>
      </w:r>
      <w:r>
        <w:rPr>
          <w:rFonts w:eastAsia="Times New Roman"/>
          <w:noProof/>
          <w:kern w:val="36"/>
          <w:sz w:val="31"/>
          <w:szCs w:val="31"/>
        </w:rPr>
        <w:drawing>
          <wp:inline distT="0" distB="0" distL="0" distR="0" wp14:anchorId="23E06A82" wp14:editId="7362BA24">
            <wp:extent cx="158750" cy="158750"/>
            <wp:effectExtent l="0" t="0" r="0" b="0"/>
            <wp:docPr id="204" name="Picture 2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ComputePlatoroForecastIndex</w:t>
      </w:r>
      <w:proofErr w:type="spellEnd"/>
    </w:p>
    <w:p w14:paraId="21349606" w14:textId="77777777" w:rsidR="00E31FCC" w:rsidRDefault="00E31FCC">
      <w:pPr>
        <w:pStyle w:val="NormalWeb"/>
        <w:divId w:val="1103762125"/>
        <w:rPr>
          <w:rFonts w:ascii="Arial" w:hAnsi="Arial" w:cs="Arial"/>
        </w:rPr>
      </w:pPr>
      <w:r>
        <w:rPr>
          <w:rFonts w:ascii="Arial" w:hAnsi="Arial" w:cs="Arial"/>
        </w:rPr>
        <w:t>Rule Purpose:</w:t>
      </w:r>
      <w:r>
        <w:rPr>
          <w:rFonts w:ascii="Arial" w:hAnsi="Arial" w:cs="Arial"/>
        </w:rPr>
        <w:br/>
        <w:t>This rule computes the Platoro Forecast Index as a function of the current date and estimated naturalized volume past Mogote from April through July. The forecast index varies between 0.7 and 3.6 and when multiplied by 100,000 AF approximates the total naturalized volume that would flow past Mogote from April through July.</w:t>
      </w:r>
    </w:p>
    <w:p w14:paraId="796C33AD" w14:textId="77777777" w:rsidR="00E31FCC" w:rsidRDefault="00E31FCC">
      <w:pPr>
        <w:pStyle w:val="NormalWeb"/>
        <w:divId w:val="1103762125"/>
        <w:rPr>
          <w:rFonts w:ascii="Arial" w:hAnsi="Arial" w:cs="Arial"/>
        </w:rPr>
      </w:pPr>
      <w:r>
        <w:rPr>
          <w:rFonts w:ascii="Arial" w:hAnsi="Arial" w:cs="Arial"/>
        </w:rPr>
        <w:t>Rule Logic: Execution Constraint logic is at end of explanation.</w:t>
      </w:r>
      <w:r>
        <w:rPr>
          <w:rFonts w:ascii="Arial" w:hAnsi="Arial" w:cs="Arial"/>
        </w:rPr>
        <w:br/>
        <w:t xml:space="preserve">This rule computes the Platoro Forecast Index by calling two functions. The first function, </w:t>
      </w:r>
      <w:proofErr w:type="spellStart"/>
      <w:r>
        <w:rPr>
          <w:rFonts w:ascii="Arial" w:hAnsi="Arial" w:cs="Arial"/>
        </w:rPr>
        <w:t>PlatoroForecastIndex</w:t>
      </w:r>
      <w:proofErr w:type="spellEnd"/>
      <w:r>
        <w:rPr>
          <w:rFonts w:ascii="Arial" w:hAnsi="Arial" w:cs="Arial"/>
        </w:rPr>
        <w:t xml:space="preserve">() returns a volume of water associated with the estimated volume of naturalized flow past Mogote from April through July. This volume is used as an argument to the function </w:t>
      </w:r>
      <w:proofErr w:type="spellStart"/>
      <w:r>
        <w:rPr>
          <w:rFonts w:ascii="Arial" w:hAnsi="Arial" w:cs="Arial"/>
        </w:rPr>
        <w:t>ComputeIndex</w:t>
      </w:r>
      <w:proofErr w:type="spellEnd"/>
      <w:r>
        <w:rPr>
          <w:rFonts w:ascii="Arial" w:hAnsi="Arial" w:cs="Arial"/>
        </w:rPr>
        <w:t>, which translates the volume to an index value between 0.7 and 3.6.</w:t>
      </w:r>
    </w:p>
    <w:p w14:paraId="47076956" w14:textId="77777777" w:rsidR="00E31FCC" w:rsidRDefault="00E31FCC">
      <w:pPr>
        <w:pStyle w:val="NormalWeb"/>
        <w:divId w:val="1103762125"/>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Platoro Flood </w:t>
      </w:r>
      <w:proofErr w:type="spellStart"/>
      <w:r>
        <w:rPr>
          <w:rFonts w:ascii="Arial" w:hAnsi="Arial" w:cs="Arial"/>
        </w:rPr>
        <w:t>Diagram.Index</w:t>
      </w:r>
      <w:proofErr w:type="spellEnd"/>
      <w:r>
        <w:rPr>
          <w:rFonts w:ascii="Arial" w:hAnsi="Arial" w:cs="Arial"/>
        </w:rPr>
        <w:t xml:space="preserve"> model slot value is </w:t>
      </w:r>
      <w:proofErr w:type="gramStart"/>
      <w:r>
        <w:rPr>
          <w:rFonts w:ascii="Arial" w:hAnsi="Arial" w:cs="Arial"/>
        </w:rPr>
        <w:t>unassigned..</w:t>
      </w:r>
      <w:proofErr w:type="gramEnd"/>
      <w:r>
        <w:rPr>
          <w:rFonts w:ascii="Arial" w:hAnsi="Arial" w:cs="Arial"/>
        </w:rPr>
        <w:t xml:space="preserve"> </w:t>
      </w:r>
    </w:p>
    <w:p w14:paraId="0260DAE4" w14:textId="77777777" w:rsidR="00E31FCC" w:rsidRDefault="00E31FCC">
      <w:pPr>
        <w:pStyle w:val="NormalWeb"/>
        <w:divId w:val="1103762125"/>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Diagram.Index</w:t>
      </w:r>
      <w:proofErr w:type="spellEnd"/>
    </w:p>
    <w:p w14:paraId="58BA1DB7" w14:textId="77777777" w:rsidR="00E31FCC" w:rsidRDefault="00E31FCC">
      <w:pPr>
        <w:pStyle w:val="NormalWeb"/>
        <w:divId w:val="1103762125"/>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 Flood Diagram</w:t>
      </w:r>
      <w:r>
        <w:rPr>
          <w:rFonts w:ascii="Arial" w:hAnsi="Arial" w:cs="Arial"/>
        </w:rPr>
        <w:br/>
      </w:r>
      <w:r>
        <w:rPr>
          <w:rFonts w:ascii="Arial" w:hAnsi="Arial" w:cs="Arial"/>
        </w:rPr>
        <w:lastRenderedPageBreak/>
        <w:t>3. Platoro</w:t>
      </w:r>
      <w:r>
        <w:rPr>
          <w:rFonts w:ascii="Arial" w:hAnsi="Arial" w:cs="Arial"/>
        </w:rPr>
        <w:br/>
        <w:t xml:space="preserve">4. </w:t>
      </w:r>
      <w:proofErr w:type="spellStart"/>
      <w:r>
        <w:rPr>
          <w:rFonts w:ascii="Arial" w:hAnsi="Arial" w:cs="Arial"/>
        </w:rPr>
        <w:t>LocalInflowsAtMogote</w:t>
      </w:r>
      <w:proofErr w:type="spellEnd"/>
    </w:p>
    <w:p w14:paraId="7712DADC" w14:textId="77777777" w:rsidR="00E31FCC" w:rsidRDefault="00E31FCC">
      <w:pPr>
        <w:pStyle w:val="NormalWeb"/>
        <w:divId w:val="110376212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Modified Execute Rule Only When logic to start rule on March 1 vs. </w:t>
      </w:r>
      <w:proofErr w:type="spellStart"/>
      <w:r>
        <w:rPr>
          <w:rFonts w:ascii="Arial" w:hAnsi="Arial" w:cs="Arial"/>
        </w:rPr>
        <w:t>GetStartDate</w:t>
      </w:r>
      <w:proofErr w:type="spellEnd"/>
      <w:r>
        <w:rPr>
          <w:rFonts w:ascii="Arial" w:hAnsi="Arial" w:cs="Arial"/>
        </w:rPr>
        <w:t xml:space="preserve"> user function.</w:t>
      </w:r>
      <w:r>
        <w:rPr>
          <w:rFonts w:ascii="Arial" w:hAnsi="Arial" w:cs="Arial"/>
        </w:rPr>
        <w:br/>
        <w:t>2/13/19: Jesse Roach. Added description field and updated notes field.</w:t>
      </w:r>
      <w:r>
        <w:rPr>
          <w:rFonts w:ascii="Arial" w:hAnsi="Arial" w:cs="Arial"/>
        </w:rPr>
        <w:br/>
        <w:t xml:space="preserve">8/13/2018: Jesse Roach. Rule moved down 1 place in priority so that the slot it writes (Platoro Flood </w:t>
      </w:r>
      <w:proofErr w:type="spellStart"/>
      <w:r>
        <w:rPr>
          <w:rFonts w:ascii="Arial" w:hAnsi="Arial" w:cs="Arial"/>
        </w:rPr>
        <w:t>Diagram.Index</w:t>
      </w:r>
      <w:proofErr w:type="spellEnd"/>
      <w:r>
        <w:rPr>
          <w:rFonts w:ascii="Arial" w:hAnsi="Arial" w:cs="Arial"/>
        </w:rPr>
        <w:t xml:space="preserve">) can be used by the rule </w:t>
      </w:r>
      <w:proofErr w:type="spellStart"/>
      <w:r>
        <w:rPr>
          <w:rFonts w:ascii="Arial" w:hAnsi="Arial" w:cs="Arial"/>
        </w:rPr>
        <w:t>ComputeAllowableStorageReservation</w:t>
      </w:r>
      <w:proofErr w:type="spellEnd"/>
      <w:r>
        <w:rPr>
          <w:rFonts w:ascii="Arial" w:hAnsi="Arial" w:cs="Arial"/>
        </w:rPr>
        <w:t>.</w:t>
      </w:r>
      <w:r>
        <w:rPr>
          <w:rFonts w:ascii="Arial" w:hAnsi="Arial" w:cs="Arial"/>
        </w:rPr>
        <w:br/>
        <w:t xml:space="preserve">~2013: Craig Boroughs Created the rule. </w:t>
      </w:r>
    </w:p>
    <w:p w14:paraId="2963118D" w14:textId="77777777" w:rsidR="00E31FCC" w:rsidRDefault="00E31FCC">
      <w:pPr>
        <w:pStyle w:val="itemlabel"/>
        <w:divId w:val="1103762125"/>
      </w:pPr>
      <w:r>
        <w:t>Statements</w:t>
      </w:r>
    </w:p>
    <w:p w14:paraId="58A509CA" w14:textId="77777777" w:rsidR="00E31FCC" w:rsidRDefault="00E31FCC">
      <w:pPr>
        <w:pStyle w:val="NormalWeb"/>
        <w:divId w:val="1103762125"/>
        <w:rPr>
          <w:rFonts w:ascii="Arial" w:hAnsi="Arial" w:cs="Arial"/>
        </w:rPr>
      </w:pPr>
      <w:r>
        <w:rPr>
          <w:rFonts w:ascii="Arial" w:eastAsia="Times New Roman" w:hAnsi="Arial" w:cs="Arial"/>
          <w:b/>
          <w:bCs/>
          <w:noProof/>
          <w:kern w:val="36"/>
          <w:sz w:val="31"/>
          <w:szCs w:val="31"/>
        </w:rPr>
        <w:drawing>
          <wp:inline distT="0" distB="0" distL="0" distR="0" wp14:anchorId="2D8BEAC5" wp14:editId="6BBA4C6C">
            <wp:extent cx="4182110" cy="524510"/>
            <wp:effectExtent l="0" t="0" r="8890" b="8890"/>
            <wp:docPr id="205" name="Picture 20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tatem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2110" cy="524510"/>
                    </a:xfrm>
                    <a:prstGeom prst="rect">
                      <a:avLst/>
                    </a:prstGeom>
                    <a:noFill/>
                    <a:ln>
                      <a:noFill/>
                    </a:ln>
                  </pic:spPr>
                </pic:pic>
              </a:graphicData>
            </a:graphic>
          </wp:inline>
        </w:drawing>
      </w:r>
    </w:p>
    <w:p w14:paraId="4E7573BB" w14:textId="77777777" w:rsidR="00E31FCC" w:rsidRDefault="00E31FCC">
      <w:pPr>
        <w:pStyle w:val="itemlabel"/>
        <w:divId w:val="1103762125"/>
      </w:pPr>
      <w:r>
        <w:t>Execution Constraint</w:t>
      </w:r>
    </w:p>
    <w:p w14:paraId="0AE5B59D" w14:textId="77777777" w:rsidR="00E31FCC" w:rsidRDefault="00E31FCC">
      <w:pPr>
        <w:pStyle w:val="NormalWeb"/>
        <w:divId w:val="1103762125"/>
        <w:rPr>
          <w:rFonts w:ascii="Arial" w:hAnsi="Arial" w:cs="Arial"/>
        </w:rPr>
      </w:pPr>
      <w:r>
        <w:rPr>
          <w:rFonts w:ascii="Arial" w:eastAsia="Times New Roman" w:hAnsi="Arial" w:cs="Arial"/>
          <w:b/>
          <w:bCs/>
          <w:noProof/>
          <w:kern w:val="36"/>
          <w:sz w:val="31"/>
          <w:szCs w:val="31"/>
        </w:rPr>
        <w:drawing>
          <wp:inline distT="0" distB="0" distL="0" distR="0" wp14:anchorId="6512C8AA" wp14:editId="1CA8FE4C">
            <wp:extent cx="2345690" cy="524510"/>
            <wp:effectExtent l="0" t="0" r="0" b="8890"/>
            <wp:docPr id="206" name="Picture 20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xecution Constrai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5690" cy="524510"/>
                    </a:xfrm>
                    <a:prstGeom prst="rect">
                      <a:avLst/>
                    </a:prstGeom>
                    <a:noFill/>
                    <a:ln>
                      <a:noFill/>
                    </a:ln>
                  </pic:spPr>
                </pic:pic>
              </a:graphicData>
            </a:graphic>
          </wp:inline>
        </w:drawing>
      </w:r>
    </w:p>
    <w:p w14:paraId="2974F1FF" w14:textId="77777777" w:rsidR="00E31FCC" w:rsidRDefault="00E31FCC">
      <w:pPr>
        <w:pStyle w:val="itemlabel"/>
        <w:divId w:val="1103762125"/>
      </w:pPr>
      <w:r>
        <w:t>Referenced Functions</w:t>
      </w:r>
    </w:p>
    <w:p w14:paraId="067492B1" w14:textId="77777777" w:rsidR="00E31FCC" w:rsidRDefault="00E31FCC">
      <w:pPr>
        <w:numPr>
          <w:ilvl w:val="0"/>
          <w:numId w:val="22"/>
        </w:numPr>
        <w:spacing w:before="100" w:beforeAutospacing="1" w:after="100" w:afterAutospacing="1"/>
        <w:divId w:val="1103762125"/>
        <w:rPr>
          <w:rFonts w:ascii="Arial" w:eastAsia="Times New Roman" w:hAnsi="Arial" w:cs="Arial"/>
        </w:rPr>
      </w:pPr>
      <w:r>
        <w:rPr>
          <w:rFonts w:ascii="Arial" w:eastAsia="Times New Roman" w:hAnsi="Arial" w:cs="Arial"/>
          <w:b/>
          <w:bCs/>
          <w:noProof/>
          <w:kern w:val="36"/>
          <w:sz w:val="31"/>
          <w:szCs w:val="31"/>
        </w:rPr>
        <w:drawing>
          <wp:inline distT="0" distB="0" distL="0" distR="0" wp14:anchorId="1A30699A" wp14:editId="4E4FF111">
            <wp:extent cx="158750" cy="158750"/>
            <wp:effectExtent l="0" t="0" r="0" b="0"/>
            <wp:docPr id="207" name="Picture 2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PlatoroForecastIndex</w:t>
      </w:r>
      <w:proofErr w:type="spellEnd"/>
    </w:p>
    <w:p w14:paraId="412C359E" w14:textId="77777777" w:rsidR="00E31FCC" w:rsidRDefault="00E31FCC">
      <w:pPr>
        <w:numPr>
          <w:ilvl w:val="0"/>
          <w:numId w:val="22"/>
        </w:numPr>
        <w:spacing w:before="100" w:beforeAutospacing="1" w:after="100" w:afterAutospacing="1"/>
        <w:divId w:val="1103762125"/>
        <w:rPr>
          <w:rFonts w:ascii="Arial" w:eastAsia="Times New Roman" w:hAnsi="Arial" w:cs="Arial"/>
        </w:rPr>
      </w:pPr>
      <w:r>
        <w:rPr>
          <w:rFonts w:ascii="Arial" w:eastAsia="Times New Roman" w:hAnsi="Arial" w:cs="Arial"/>
          <w:b/>
          <w:bCs/>
          <w:noProof/>
          <w:kern w:val="36"/>
          <w:sz w:val="31"/>
          <w:szCs w:val="31"/>
        </w:rPr>
        <w:drawing>
          <wp:inline distT="0" distB="0" distL="0" distR="0" wp14:anchorId="6BDFF4E3" wp14:editId="09C28EE5">
            <wp:extent cx="158750" cy="158750"/>
            <wp:effectExtent l="0" t="0" r="0" b="0"/>
            <wp:docPr id="208" name="Picture 2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ComputeIndex</w:t>
      </w:r>
      <w:proofErr w:type="spellEnd"/>
    </w:p>
    <w:p w14:paraId="5811B368" w14:textId="77777777" w:rsidR="00E31FCC" w:rsidRDefault="00E31FCC">
      <w:pPr>
        <w:numPr>
          <w:ilvl w:val="0"/>
          <w:numId w:val="22"/>
        </w:numPr>
        <w:spacing w:before="100" w:beforeAutospacing="1" w:after="100" w:afterAutospacing="1"/>
        <w:divId w:val="1103762125"/>
        <w:rPr>
          <w:rFonts w:ascii="Arial" w:eastAsia="Times New Roman" w:hAnsi="Arial" w:cs="Arial"/>
        </w:rPr>
      </w:pPr>
      <w:r>
        <w:rPr>
          <w:rFonts w:ascii="Arial" w:eastAsia="Times New Roman" w:hAnsi="Arial" w:cs="Arial"/>
          <w:b/>
          <w:bCs/>
          <w:noProof/>
          <w:kern w:val="36"/>
          <w:sz w:val="31"/>
          <w:szCs w:val="31"/>
        </w:rPr>
        <w:drawing>
          <wp:inline distT="0" distB="0" distL="0" distR="0" wp14:anchorId="07F0A65C" wp14:editId="362ACF9E">
            <wp:extent cx="158750" cy="158750"/>
            <wp:effectExtent l="0" t="0" r="0" b="0"/>
            <wp:docPr id="209" name="Picture 2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A1C81C9"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236BC315" wp14:editId="7827B892">
            <wp:extent cx="142875" cy="142875"/>
            <wp:effectExtent l="0" t="0" r="9525" b="9525"/>
            <wp:docPr id="210" name="Picture 21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3.11 </w:t>
      </w:r>
      <w:r>
        <w:rPr>
          <w:rFonts w:eastAsia="Times New Roman"/>
          <w:noProof/>
          <w:kern w:val="36"/>
          <w:sz w:val="31"/>
          <w:szCs w:val="31"/>
        </w:rPr>
        <w:drawing>
          <wp:inline distT="0" distB="0" distL="0" distR="0" wp14:anchorId="26E09EDE" wp14:editId="123B7ECC">
            <wp:extent cx="158750" cy="158750"/>
            <wp:effectExtent l="0" t="0" r="0" b="0"/>
            <wp:docPr id="211" name="Picture 2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ComputeAllowableStorageReservation</w:t>
      </w:r>
      <w:proofErr w:type="spellEnd"/>
    </w:p>
    <w:p w14:paraId="72ABD029" w14:textId="77777777" w:rsidR="00E31FCC" w:rsidRDefault="00E31FCC">
      <w:pPr>
        <w:pStyle w:val="NormalWeb"/>
        <w:divId w:val="848133063"/>
        <w:rPr>
          <w:rFonts w:ascii="Arial" w:hAnsi="Arial" w:cs="Arial"/>
        </w:rPr>
      </w:pPr>
      <w:r>
        <w:rPr>
          <w:rFonts w:ascii="Arial" w:hAnsi="Arial" w:cs="Arial"/>
        </w:rPr>
        <w:t>Rule Purpose:</w:t>
      </w:r>
      <w:r>
        <w:rPr>
          <w:rFonts w:ascii="Arial" w:hAnsi="Arial" w:cs="Arial"/>
        </w:rPr>
        <w:br/>
        <w:t>This rule computes the maximum storage allowed in Platoro as a function of date and projected inflows to the Conejos above Mogote. A flood control diagram from the Platoro Water Control Manual is used to determine this value.</w:t>
      </w:r>
    </w:p>
    <w:p w14:paraId="445DB46C" w14:textId="77777777" w:rsidR="00E31FCC" w:rsidRDefault="00E31FCC">
      <w:pPr>
        <w:pStyle w:val="NormalWeb"/>
        <w:divId w:val="848133063"/>
        <w:rPr>
          <w:rFonts w:ascii="Arial" w:hAnsi="Arial" w:cs="Arial"/>
        </w:rPr>
      </w:pPr>
      <w:r>
        <w:rPr>
          <w:rFonts w:ascii="Arial" w:hAnsi="Arial" w:cs="Arial"/>
        </w:rPr>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calculates the allowable storage by calling the function </w:t>
      </w:r>
      <w:proofErr w:type="spellStart"/>
      <w:r>
        <w:rPr>
          <w:rFonts w:ascii="Arial" w:hAnsi="Arial" w:cs="Arial"/>
        </w:rPr>
        <w:t>MaximumAllowableStorage</w:t>
      </w:r>
      <w:proofErr w:type="spellEnd"/>
      <w:r>
        <w:rPr>
          <w:rFonts w:ascii="Arial" w:hAnsi="Arial" w:cs="Arial"/>
        </w:rPr>
        <w:t xml:space="preserve"> . This function performs a table lookup into a table that lists maximum allowable storage at Platoro as a function of date and the </w:t>
      </w:r>
      <w:proofErr w:type="spellStart"/>
      <w:r>
        <w:rPr>
          <w:rFonts w:ascii="Arial" w:hAnsi="Arial" w:cs="Arial"/>
        </w:rPr>
        <w:t>PlatoroForecastIndex</w:t>
      </w:r>
      <w:proofErr w:type="spellEnd"/>
      <w:r>
        <w:rPr>
          <w:rFonts w:ascii="Arial" w:hAnsi="Arial" w:cs="Arial"/>
        </w:rPr>
        <w:t>.</w:t>
      </w:r>
    </w:p>
    <w:p w14:paraId="59DF7311" w14:textId="77777777" w:rsidR="00E31FCC" w:rsidRDefault="00E31FCC">
      <w:pPr>
        <w:pStyle w:val="NormalWeb"/>
        <w:divId w:val="848133063"/>
        <w:rPr>
          <w:rFonts w:ascii="Arial" w:hAnsi="Arial" w:cs="Arial"/>
        </w:rPr>
      </w:pPr>
      <w:r>
        <w:rPr>
          <w:rFonts w:ascii="Arial" w:hAnsi="Arial" w:cs="Arial"/>
        </w:rPr>
        <w:t xml:space="preserve">This rule fires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w:t>
      </w:r>
      <w:r>
        <w:rPr>
          <w:rFonts w:ascii="Arial" w:hAnsi="Arial" w:cs="Arial"/>
        </w:rPr>
        <w:lastRenderedPageBreak/>
        <w:t xml:space="preserve">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timestep on or between March 1 and July 31 AND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value of the model slot </w:t>
      </w:r>
      <w:proofErr w:type="spellStart"/>
      <w:r>
        <w:rPr>
          <w:rFonts w:ascii="Arial" w:hAnsi="Arial" w:cs="Arial"/>
        </w:rPr>
        <w:t>PlatoroFloodDiagram.AllowableStorageReservation</w:t>
      </w:r>
      <w:proofErr w:type="spellEnd"/>
      <w:r>
        <w:rPr>
          <w:rFonts w:ascii="Arial" w:hAnsi="Arial" w:cs="Arial"/>
        </w:rPr>
        <w:t xml:space="preserve"> is unassigned. </w:t>
      </w:r>
    </w:p>
    <w:p w14:paraId="6C4E393A" w14:textId="77777777" w:rsidR="00E31FCC" w:rsidRDefault="00E31FCC">
      <w:pPr>
        <w:pStyle w:val="NormalWeb"/>
        <w:divId w:val="848133063"/>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Diagram.AllowableStorageReservation</w:t>
      </w:r>
      <w:proofErr w:type="spellEnd"/>
    </w:p>
    <w:p w14:paraId="0FF64F0C" w14:textId="77777777" w:rsidR="00E31FCC" w:rsidRDefault="00E31FCC">
      <w:pPr>
        <w:pStyle w:val="NormalWeb"/>
        <w:divId w:val="84813306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 Flood Diagram</w:t>
      </w:r>
    </w:p>
    <w:p w14:paraId="77434544" w14:textId="77777777" w:rsidR="00E31FCC" w:rsidRDefault="00E31FCC">
      <w:pPr>
        <w:pStyle w:val="NormalWeb"/>
        <w:divId w:val="84813306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Modified Execute Rule Only When logic to start rule on March 1 vs. </w:t>
      </w:r>
      <w:proofErr w:type="spellStart"/>
      <w:r>
        <w:rPr>
          <w:rFonts w:ascii="Arial" w:hAnsi="Arial" w:cs="Arial"/>
        </w:rPr>
        <w:t>GetStartDate</w:t>
      </w:r>
      <w:proofErr w:type="spellEnd"/>
      <w:r>
        <w:rPr>
          <w:rFonts w:ascii="Arial" w:hAnsi="Arial" w:cs="Arial"/>
        </w:rPr>
        <w:t xml:space="preserve"> user function.</w:t>
      </w:r>
      <w:r>
        <w:rPr>
          <w:rFonts w:ascii="Arial" w:hAnsi="Arial" w:cs="Arial"/>
        </w:rPr>
        <w:br/>
        <w:t>2/13/19: Jesse Roach. Added description field and updated notes field.</w:t>
      </w:r>
      <w:r>
        <w:rPr>
          <w:rFonts w:ascii="Arial" w:hAnsi="Arial" w:cs="Arial"/>
        </w:rPr>
        <w:br/>
        <w:t>8/13/2018: Jesse Roach. Moved the Boolean expression out of an IF statement and into the execution constraints and got rid of the IF statement.</w:t>
      </w:r>
      <w:r>
        <w:rPr>
          <w:rFonts w:ascii="Arial" w:hAnsi="Arial" w:cs="Arial"/>
        </w:rPr>
        <w:br/>
        <w:t xml:space="preserve">~2013: Craig Boroughs Created the rule. </w:t>
      </w:r>
    </w:p>
    <w:p w14:paraId="6AC52D99" w14:textId="77777777" w:rsidR="00E31FCC" w:rsidRDefault="00E31FCC">
      <w:pPr>
        <w:pStyle w:val="itemlabel"/>
        <w:divId w:val="848133063"/>
      </w:pPr>
      <w:r>
        <w:t>Statements</w:t>
      </w:r>
    </w:p>
    <w:p w14:paraId="29733601" w14:textId="77777777" w:rsidR="00E31FCC" w:rsidRDefault="00E31FCC">
      <w:pPr>
        <w:pStyle w:val="NormalWeb"/>
        <w:divId w:val="848133063"/>
        <w:rPr>
          <w:rFonts w:ascii="Arial" w:hAnsi="Arial" w:cs="Arial"/>
        </w:rPr>
      </w:pPr>
      <w:r>
        <w:rPr>
          <w:rFonts w:ascii="Arial" w:eastAsia="Times New Roman" w:hAnsi="Arial" w:cs="Arial"/>
          <w:b/>
          <w:bCs/>
          <w:noProof/>
          <w:kern w:val="36"/>
          <w:sz w:val="31"/>
          <w:szCs w:val="31"/>
        </w:rPr>
        <w:drawing>
          <wp:inline distT="0" distB="0" distL="0" distR="0" wp14:anchorId="0F7C0AEA" wp14:editId="24BB6C54">
            <wp:extent cx="4174490" cy="198755"/>
            <wp:effectExtent l="0" t="0" r="0" b="0"/>
            <wp:docPr id="212" name="Picture 21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tate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4490" cy="198755"/>
                    </a:xfrm>
                    <a:prstGeom prst="rect">
                      <a:avLst/>
                    </a:prstGeom>
                    <a:noFill/>
                    <a:ln>
                      <a:noFill/>
                    </a:ln>
                  </pic:spPr>
                </pic:pic>
              </a:graphicData>
            </a:graphic>
          </wp:inline>
        </w:drawing>
      </w:r>
    </w:p>
    <w:p w14:paraId="43EB7BBC" w14:textId="77777777" w:rsidR="00E31FCC" w:rsidRDefault="00E31FCC">
      <w:pPr>
        <w:pStyle w:val="itemlabel"/>
        <w:divId w:val="848133063"/>
      </w:pPr>
      <w:r>
        <w:t>Execution Constraint</w:t>
      </w:r>
    </w:p>
    <w:p w14:paraId="3BF6BE0E" w14:textId="77777777" w:rsidR="00E31FCC" w:rsidRDefault="00E31FCC">
      <w:pPr>
        <w:pStyle w:val="NormalWeb"/>
        <w:divId w:val="848133063"/>
        <w:rPr>
          <w:rFonts w:ascii="Arial" w:hAnsi="Arial" w:cs="Arial"/>
        </w:rPr>
      </w:pPr>
      <w:r>
        <w:rPr>
          <w:rFonts w:ascii="Arial" w:eastAsia="Times New Roman" w:hAnsi="Arial" w:cs="Arial"/>
          <w:b/>
          <w:bCs/>
          <w:noProof/>
          <w:kern w:val="36"/>
          <w:sz w:val="31"/>
          <w:szCs w:val="31"/>
        </w:rPr>
        <w:drawing>
          <wp:inline distT="0" distB="0" distL="0" distR="0" wp14:anchorId="4537AAA2" wp14:editId="0399D3B5">
            <wp:extent cx="3188335" cy="850900"/>
            <wp:effectExtent l="0" t="0" r="0" b="6350"/>
            <wp:docPr id="213" name="Picture 21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xecution Constrai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8335" cy="850900"/>
                    </a:xfrm>
                    <a:prstGeom prst="rect">
                      <a:avLst/>
                    </a:prstGeom>
                    <a:noFill/>
                    <a:ln>
                      <a:noFill/>
                    </a:ln>
                  </pic:spPr>
                </pic:pic>
              </a:graphicData>
            </a:graphic>
          </wp:inline>
        </w:drawing>
      </w:r>
    </w:p>
    <w:p w14:paraId="03E5E200" w14:textId="77777777" w:rsidR="00E31FCC" w:rsidRDefault="00E31FCC">
      <w:pPr>
        <w:pStyle w:val="itemlabel"/>
        <w:divId w:val="848133063"/>
      </w:pPr>
      <w:r>
        <w:t>Referenced Functions</w:t>
      </w:r>
    </w:p>
    <w:p w14:paraId="251BD558" w14:textId="77777777" w:rsidR="00E31FCC" w:rsidRDefault="00E31FCC">
      <w:pPr>
        <w:numPr>
          <w:ilvl w:val="0"/>
          <w:numId w:val="23"/>
        </w:numPr>
        <w:spacing w:before="100" w:beforeAutospacing="1" w:after="100" w:afterAutospacing="1"/>
        <w:divId w:val="848133063"/>
        <w:rPr>
          <w:rFonts w:ascii="Arial" w:eastAsia="Times New Roman" w:hAnsi="Arial" w:cs="Arial"/>
        </w:rPr>
      </w:pPr>
      <w:r>
        <w:rPr>
          <w:rFonts w:ascii="Arial" w:eastAsia="Times New Roman" w:hAnsi="Arial" w:cs="Arial"/>
          <w:b/>
          <w:bCs/>
          <w:noProof/>
          <w:kern w:val="36"/>
          <w:sz w:val="31"/>
          <w:szCs w:val="31"/>
        </w:rPr>
        <w:drawing>
          <wp:inline distT="0" distB="0" distL="0" distR="0" wp14:anchorId="3F5B8BD7" wp14:editId="36107CB7">
            <wp:extent cx="158750" cy="158750"/>
            <wp:effectExtent l="0" t="0" r="0" b="0"/>
            <wp:docPr id="214" name="Picture 2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MaximumAllowableStorage</w:t>
      </w:r>
      <w:proofErr w:type="spellEnd"/>
    </w:p>
    <w:p w14:paraId="37D4656A" w14:textId="77777777" w:rsidR="00E31FCC" w:rsidRDefault="00E31FCC">
      <w:pPr>
        <w:numPr>
          <w:ilvl w:val="0"/>
          <w:numId w:val="23"/>
        </w:numPr>
        <w:spacing w:before="100" w:beforeAutospacing="1" w:after="100" w:afterAutospacing="1"/>
        <w:divId w:val="848133063"/>
        <w:rPr>
          <w:rFonts w:ascii="Arial" w:eastAsia="Times New Roman" w:hAnsi="Arial" w:cs="Arial"/>
        </w:rPr>
      </w:pPr>
      <w:r>
        <w:rPr>
          <w:rFonts w:ascii="Arial" w:eastAsia="Times New Roman" w:hAnsi="Arial" w:cs="Arial"/>
          <w:b/>
          <w:bCs/>
          <w:noProof/>
          <w:kern w:val="36"/>
          <w:sz w:val="31"/>
          <w:szCs w:val="31"/>
        </w:rPr>
        <w:drawing>
          <wp:inline distT="0" distB="0" distL="0" distR="0" wp14:anchorId="318D4881" wp14:editId="14235668">
            <wp:extent cx="158750" cy="158750"/>
            <wp:effectExtent l="0" t="0" r="0" b="0"/>
            <wp:docPr id="215" name="Picture 2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6A43622E"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2AB68995" wp14:editId="37C8DCA4">
            <wp:extent cx="142875" cy="142875"/>
            <wp:effectExtent l="0" t="0" r="9525" b="9525"/>
            <wp:docPr id="216" name="Picture 21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3.12 </w:t>
      </w:r>
      <w:r>
        <w:rPr>
          <w:rFonts w:eastAsia="Times New Roman"/>
          <w:noProof/>
          <w:kern w:val="36"/>
          <w:sz w:val="31"/>
          <w:szCs w:val="31"/>
        </w:rPr>
        <w:drawing>
          <wp:inline distT="0" distB="0" distL="0" distR="0" wp14:anchorId="2FC54C4E" wp14:editId="3F0D262D">
            <wp:extent cx="158750" cy="158750"/>
            <wp:effectExtent l="0" t="0" r="0" b="0"/>
            <wp:docPr id="217" name="Picture 2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ComputeStorageToVoidOrFill</w:t>
      </w:r>
      <w:proofErr w:type="spellEnd"/>
    </w:p>
    <w:p w14:paraId="361A7446" w14:textId="77777777" w:rsidR="00E31FCC" w:rsidRDefault="00E31FCC">
      <w:pPr>
        <w:pStyle w:val="NormalWeb"/>
        <w:divId w:val="906841222"/>
        <w:rPr>
          <w:rFonts w:ascii="Arial" w:hAnsi="Arial" w:cs="Arial"/>
        </w:rPr>
      </w:pPr>
      <w:r>
        <w:rPr>
          <w:rFonts w:ascii="Arial" w:hAnsi="Arial" w:cs="Arial"/>
        </w:rPr>
        <w:t>Rule Purpose:</w:t>
      </w:r>
      <w:r>
        <w:rPr>
          <w:rFonts w:ascii="Arial" w:hAnsi="Arial" w:cs="Arial"/>
        </w:rPr>
        <w:br/>
        <w:t>This rule computes the maximum storage allowed in Platoro as a function of date and projected inflows to the Conejos above Mogote. A flood control diagram from the Platoro Water Control Manual is used to determine this value.</w:t>
      </w:r>
    </w:p>
    <w:p w14:paraId="2FEB7B0C" w14:textId="77777777" w:rsidR="00E31FCC" w:rsidRDefault="00E31FCC">
      <w:pPr>
        <w:pStyle w:val="NormalWeb"/>
        <w:divId w:val="906841222"/>
        <w:rPr>
          <w:rFonts w:ascii="Arial" w:hAnsi="Arial" w:cs="Arial"/>
        </w:rPr>
      </w:pPr>
      <w:r>
        <w:rPr>
          <w:rFonts w:ascii="Arial" w:hAnsi="Arial" w:cs="Arial"/>
        </w:rPr>
        <w:lastRenderedPageBreak/>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calculates the allowable storage by calling the function </w:t>
      </w:r>
      <w:proofErr w:type="spellStart"/>
      <w:r>
        <w:rPr>
          <w:rFonts w:ascii="Arial" w:hAnsi="Arial" w:cs="Arial"/>
        </w:rPr>
        <w:t>MaximumAllowableStorage</w:t>
      </w:r>
      <w:proofErr w:type="spellEnd"/>
      <w:r>
        <w:rPr>
          <w:rFonts w:ascii="Arial" w:hAnsi="Arial" w:cs="Arial"/>
        </w:rPr>
        <w:t xml:space="preserve"> . This function performs a table lookup into a table that lists maximum allowable storage at Platoro as a function of date and the </w:t>
      </w:r>
      <w:proofErr w:type="spellStart"/>
      <w:r>
        <w:rPr>
          <w:rFonts w:ascii="Arial" w:hAnsi="Arial" w:cs="Arial"/>
        </w:rPr>
        <w:t>PlatoroForecastIndex</w:t>
      </w:r>
      <w:proofErr w:type="spellEnd"/>
      <w:r>
        <w:rPr>
          <w:rFonts w:ascii="Arial" w:hAnsi="Arial" w:cs="Arial"/>
        </w:rPr>
        <w:t>.</w:t>
      </w:r>
    </w:p>
    <w:p w14:paraId="77DC3820" w14:textId="77777777" w:rsidR="00E31FCC" w:rsidRDefault="00E31FCC">
      <w:pPr>
        <w:pStyle w:val="NormalWeb"/>
        <w:divId w:val="906841222"/>
        <w:rPr>
          <w:rFonts w:ascii="Arial" w:hAnsi="Arial" w:cs="Arial"/>
        </w:rPr>
      </w:pPr>
      <w:r>
        <w:rPr>
          <w:rFonts w:ascii="Arial" w:hAnsi="Arial" w:cs="Arial"/>
        </w:rPr>
        <w:t xml:space="preserve">This rule fires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timestep on or between March 1 and July 31 AND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value of the model slot </w:t>
      </w:r>
      <w:proofErr w:type="spellStart"/>
      <w:r>
        <w:rPr>
          <w:rFonts w:ascii="Arial" w:hAnsi="Arial" w:cs="Arial"/>
        </w:rPr>
        <w:t>PlatoroFloodDiagram.AllowableStorageReservation</w:t>
      </w:r>
      <w:proofErr w:type="spellEnd"/>
      <w:r>
        <w:rPr>
          <w:rFonts w:ascii="Arial" w:hAnsi="Arial" w:cs="Arial"/>
        </w:rPr>
        <w:t xml:space="preserve"> is unassigned. </w:t>
      </w:r>
    </w:p>
    <w:p w14:paraId="56620960" w14:textId="77777777" w:rsidR="00E31FCC" w:rsidRDefault="00E31FCC">
      <w:pPr>
        <w:pStyle w:val="NormalWeb"/>
        <w:divId w:val="906841222"/>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Diagram.AllowableStorageReservation</w:t>
      </w:r>
      <w:proofErr w:type="spellEnd"/>
    </w:p>
    <w:p w14:paraId="0A0E9B7E" w14:textId="77777777" w:rsidR="00E31FCC" w:rsidRDefault="00E31FCC">
      <w:pPr>
        <w:pStyle w:val="NormalWeb"/>
        <w:divId w:val="90684122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 Flood Diagram</w:t>
      </w:r>
    </w:p>
    <w:p w14:paraId="6D6FEEA9" w14:textId="77777777" w:rsidR="00E31FCC" w:rsidRDefault="00E31FCC">
      <w:pPr>
        <w:pStyle w:val="NormalWeb"/>
        <w:divId w:val="90684122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Modified Execute Rule Only When logic to start rule on March 1 vs. </w:t>
      </w:r>
      <w:proofErr w:type="spellStart"/>
      <w:r>
        <w:rPr>
          <w:rFonts w:ascii="Arial" w:hAnsi="Arial" w:cs="Arial"/>
        </w:rPr>
        <w:t>GetStartDate</w:t>
      </w:r>
      <w:proofErr w:type="spellEnd"/>
      <w:r>
        <w:rPr>
          <w:rFonts w:ascii="Arial" w:hAnsi="Arial" w:cs="Arial"/>
        </w:rPr>
        <w:t xml:space="preserve"> user function.</w:t>
      </w:r>
      <w:r>
        <w:rPr>
          <w:rFonts w:ascii="Arial" w:hAnsi="Arial" w:cs="Arial"/>
        </w:rPr>
        <w:br/>
        <w:t>2/13/19: Jesse Roach. Added description field and updated notes field.</w:t>
      </w:r>
      <w:r>
        <w:rPr>
          <w:rFonts w:ascii="Arial" w:hAnsi="Arial" w:cs="Arial"/>
        </w:rPr>
        <w:br/>
        <w:t>8/13/2018: Jesse Roach. Moved the Boolean expression out of an IF statement and into the execution constraints and got rid of the IF statement.</w:t>
      </w:r>
      <w:r>
        <w:rPr>
          <w:rFonts w:ascii="Arial" w:hAnsi="Arial" w:cs="Arial"/>
        </w:rPr>
        <w:br/>
        <w:t xml:space="preserve">~2013: Craig Boroughs Created the rule. </w:t>
      </w:r>
    </w:p>
    <w:p w14:paraId="7A23CAF1" w14:textId="77777777" w:rsidR="00E31FCC" w:rsidRDefault="00E31FCC">
      <w:pPr>
        <w:pStyle w:val="itemlabel"/>
        <w:divId w:val="906841222"/>
      </w:pPr>
      <w:r>
        <w:t>Statements</w:t>
      </w:r>
    </w:p>
    <w:p w14:paraId="4A2D8200" w14:textId="77777777" w:rsidR="00E31FCC" w:rsidRDefault="00E31FCC">
      <w:pPr>
        <w:pStyle w:val="NormalWeb"/>
        <w:divId w:val="906841222"/>
        <w:rPr>
          <w:rFonts w:ascii="Arial" w:hAnsi="Arial" w:cs="Arial"/>
        </w:rPr>
      </w:pPr>
      <w:r>
        <w:rPr>
          <w:rFonts w:ascii="Arial" w:eastAsia="Times New Roman" w:hAnsi="Arial" w:cs="Arial"/>
          <w:b/>
          <w:bCs/>
          <w:noProof/>
          <w:kern w:val="36"/>
          <w:sz w:val="31"/>
          <w:szCs w:val="31"/>
        </w:rPr>
        <w:drawing>
          <wp:inline distT="0" distB="0" distL="0" distR="0" wp14:anchorId="767E5E04" wp14:editId="68E9BF34">
            <wp:extent cx="4460875" cy="365760"/>
            <wp:effectExtent l="0" t="0" r="0" b="0"/>
            <wp:docPr id="218" name="Picture 21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tateme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0875" cy="365760"/>
                    </a:xfrm>
                    <a:prstGeom prst="rect">
                      <a:avLst/>
                    </a:prstGeom>
                    <a:noFill/>
                    <a:ln>
                      <a:noFill/>
                    </a:ln>
                  </pic:spPr>
                </pic:pic>
              </a:graphicData>
            </a:graphic>
          </wp:inline>
        </w:drawing>
      </w:r>
    </w:p>
    <w:p w14:paraId="4EE11CFB" w14:textId="77777777" w:rsidR="00E31FCC" w:rsidRDefault="00E31FCC">
      <w:pPr>
        <w:pStyle w:val="itemlabel"/>
        <w:divId w:val="906841222"/>
      </w:pPr>
      <w:r>
        <w:t>Execution Constraint</w:t>
      </w:r>
    </w:p>
    <w:p w14:paraId="2D21A100" w14:textId="77777777" w:rsidR="00E31FCC" w:rsidRDefault="00E31FCC">
      <w:pPr>
        <w:pStyle w:val="NormalWeb"/>
        <w:divId w:val="906841222"/>
        <w:rPr>
          <w:rFonts w:ascii="Arial" w:hAnsi="Arial" w:cs="Arial"/>
        </w:rPr>
      </w:pPr>
      <w:r>
        <w:rPr>
          <w:rFonts w:ascii="Arial" w:eastAsia="Times New Roman" w:hAnsi="Arial" w:cs="Arial"/>
          <w:b/>
          <w:bCs/>
          <w:noProof/>
          <w:kern w:val="36"/>
          <w:sz w:val="31"/>
          <w:szCs w:val="31"/>
        </w:rPr>
        <w:drawing>
          <wp:inline distT="0" distB="0" distL="0" distR="0" wp14:anchorId="6A59228D" wp14:editId="788F744E">
            <wp:extent cx="2743200" cy="850900"/>
            <wp:effectExtent l="0" t="0" r="0" b="6350"/>
            <wp:docPr id="219" name="Picture 21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xecution Constrai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850900"/>
                    </a:xfrm>
                    <a:prstGeom prst="rect">
                      <a:avLst/>
                    </a:prstGeom>
                    <a:noFill/>
                    <a:ln>
                      <a:noFill/>
                    </a:ln>
                  </pic:spPr>
                </pic:pic>
              </a:graphicData>
            </a:graphic>
          </wp:inline>
        </w:drawing>
      </w:r>
    </w:p>
    <w:p w14:paraId="7E2A5257" w14:textId="77777777" w:rsidR="00E31FCC" w:rsidRDefault="00E31FCC">
      <w:pPr>
        <w:pStyle w:val="itemlabel"/>
        <w:divId w:val="906841222"/>
      </w:pPr>
      <w:r>
        <w:t>Referenced Functions</w:t>
      </w:r>
    </w:p>
    <w:p w14:paraId="38A5CF8A" w14:textId="77777777" w:rsidR="00E31FCC" w:rsidRDefault="00E31FCC">
      <w:pPr>
        <w:numPr>
          <w:ilvl w:val="0"/>
          <w:numId w:val="24"/>
        </w:numPr>
        <w:spacing w:before="100" w:beforeAutospacing="1" w:after="100" w:afterAutospacing="1"/>
        <w:divId w:val="906841222"/>
        <w:rPr>
          <w:rFonts w:ascii="Arial" w:eastAsia="Times New Roman" w:hAnsi="Arial" w:cs="Arial"/>
        </w:rPr>
      </w:pPr>
      <w:r>
        <w:rPr>
          <w:rFonts w:ascii="Arial" w:eastAsia="Times New Roman" w:hAnsi="Arial" w:cs="Arial"/>
          <w:b/>
          <w:bCs/>
          <w:noProof/>
          <w:kern w:val="36"/>
          <w:sz w:val="31"/>
          <w:szCs w:val="31"/>
        </w:rPr>
        <w:drawing>
          <wp:inline distT="0" distB="0" distL="0" distR="0" wp14:anchorId="326DC28E" wp14:editId="37CDA2EB">
            <wp:extent cx="158750" cy="158750"/>
            <wp:effectExtent l="0" t="0" r="0" b="0"/>
            <wp:docPr id="220" name="Picture 2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C17A564" w14:textId="77777777" w:rsidR="00E31FCC" w:rsidRDefault="00E31FCC">
      <w:pPr>
        <w:pStyle w:val="Heading3"/>
        <w:divId w:val="949972615"/>
        <w:rPr>
          <w:rFonts w:eastAsia="Times New Roman"/>
        </w:rPr>
      </w:pPr>
      <w:r>
        <w:rPr>
          <w:rFonts w:eastAsia="Times New Roman"/>
          <w:noProof/>
          <w:kern w:val="36"/>
          <w:sz w:val="31"/>
          <w:szCs w:val="31"/>
        </w:rPr>
        <w:lastRenderedPageBreak/>
        <w:drawing>
          <wp:inline distT="0" distB="0" distL="0" distR="0" wp14:anchorId="66EFE956" wp14:editId="1CD76B86">
            <wp:extent cx="142875" cy="142875"/>
            <wp:effectExtent l="0" t="0" r="9525" b="9525"/>
            <wp:docPr id="221" name="Picture 22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3.13 </w:t>
      </w:r>
      <w:r>
        <w:rPr>
          <w:rFonts w:eastAsia="Times New Roman"/>
          <w:noProof/>
          <w:kern w:val="36"/>
          <w:sz w:val="31"/>
          <w:szCs w:val="31"/>
        </w:rPr>
        <w:drawing>
          <wp:inline distT="0" distB="0" distL="0" distR="0" wp14:anchorId="0F44C102" wp14:editId="5BAD2E96">
            <wp:extent cx="158750" cy="158750"/>
            <wp:effectExtent l="0" t="0" r="0" b="0"/>
            <wp:docPr id="222" name="Picture 2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ComputeProratedDailyReleaseVolumeToReachTarget</w:t>
      </w:r>
      <w:proofErr w:type="spellEnd"/>
    </w:p>
    <w:p w14:paraId="4230D960" w14:textId="77777777" w:rsidR="00E31FCC" w:rsidRDefault="00E31FCC">
      <w:pPr>
        <w:pStyle w:val="NormalWeb"/>
        <w:divId w:val="876965813"/>
        <w:rPr>
          <w:rFonts w:ascii="Arial" w:hAnsi="Arial" w:cs="Arial"/>
        </w:rPr>
      </w:pPr>
      <w:r>
        <w:rPr>
          <w:rFonts w:ascii="Arial" w:hAnsi="Arial" w:cs="Arial"/>
        </w:rPr>
        <w:t>Rule Purpose:</w:t>
      </w:r>
      <w:r>
        <w:rPr>
          <w:rFonts w:ascii="Arial" w:hAnsi="Arial" w:cs="Arial"/>
        </w:rPr>
        <w:br/>
        <w:t>This rule computes the maximum storage allowed in Platoro as a function of date and projected inflows to the Conejos above Mogote. A flood control diagram from the Platoro Water Control Manual is used to determine this value.</w:t>
      </w:r>
    </w:p>
    <w:p w14:paraId="67100EDD" w14:textId="77777777" w:rsidR="00E31FCC" w:rsidRDefault="00E31FCC">
      <w:pPr>
        <w:pStyle w:val="NormalWeb"/>
        <w:divId w:val="876965813"/>
        <w:rPr>
          <w:rFonts w:ascii="Arial" w:hAnsi="Arial" w:cs="Arial"/>
        </w:rPr>
      </w:pPr>
      <w:r>
        <w:rPr>
          <w:rFonts w:ascii="Arial" w:hAnsi="Arial" w:cs="Arial"/>
        </w:rPr>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calculates the allowable storage by calling the function </w:t>
      </w:r>
      <w:proofErr w:type="spellStart"/>
      <w:r>
        <w:rPr>
          <w:rFonts w:ascii="Arial" w:hAnsi="Arial" w:cs="Arial"/>
        </w:rPr>
        <w:t>MaximumAllowableStorage</w:t>
      </w:r>
      <w:proofErr w:type="spellEnd"/>
      <w:r>
        <w:rPr>
          <w:rFonts w:ascii="Arial" w:hAnsi="Arial" w:cs="Arial"/>
        </w:rPr>
        <w:t xml:space="preserve"> . This function performs a table lookup into a table that lists maximum allowable storage at Platoro as a function of date and the </w:t>
      </w:r>
      <w:proofErr w:type="spellStart"/>
      <w:r>
        <w:rPr>
          <w:rFonts w:ascii="Arial" w:hAnsi="Arial" w:cs="Arial"/>
        </w:rPr>
        <w:t>PlatoroForecastIndex</w:t>
      </w:r>
      <w:proofErr w:type="spellEnd"/>
      <w:r>
        <w:rPr>
          <w:rFonts w:ascii="Arial" w:hAnsi="Arial" w:cs="Arial"/>
        </w:rPr>
        <w:t>.</w:t>
      </w:r>
    </w:p>
    <w:p w14:paraId="6E173010" w14:textId="77777777" w:rsidR="00E31FCC" w:rsidRDefault="00E31FCC">
      <w:pPr>
        <w:pStyle w:val="NormalWeb"/>
        <w:divId w:val="876965813"/>
        <w:rPr>
          <w:rFonts w:ascii="Arial" w:hAnsi="Arial" w:cs="Arial"/>
        </w:rPr>
      </w:pPr>
      <w:r>
        <w:rPr>
          <w:rFonts w:ascii="Arial" w:hAnsi="Arial" w:cs="Arial"/>
        </w:rPr>
        <w:t xml:space="preserve">This rule fires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timestep on or between March 1 and July 31 AND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the value of the model slot </w:t>
      </w:r>
      <w:proofErr w:type="spellStart"/>
      <w:r>
        <w:rPr>
          <w:rFonts w:ascii="Arial" w:hAnsi="Arial" w:cs="Arial"/>
        </w:rPr>
        <w:t>PlatoroFloodDiagram.AllowableStorageReservation</w:t>
      </w:r>
      <w:proofErr w:type="spellEnd"/>
      <w:r>
        <w:rPr>
          <w:rFonts w:ascii="Arial" w:hAnsi="Arial" w:cs="Arial"/>
        </w:rPr>
        <w:t xml:space="preserve"> is unassigned. </w:t>
      </w:r>
    </w:p>
    <w:p w14:paraId="0A9BD8B7" w14:textId="77777777" w:rsidR="00E31FCC" w:rsidRDefault="00E31FCC">
      <w:pPr>
        <w:pStyle w:val="NormalWeb"/>
        <w:divId w:val="876965813"/>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Diagram.AllowableStorageReservation</w:t>
      </w:r>
      <w:proofErr w:type="spellEnd"/>
    </w:p>
    <w:p w14:paraId="17D5A48C" w14:textId="77777777" w:rsidR="00E31FCC" w:rsidRDefault="00E31FCC">
      <w:pPr>
        <w:pStyle w:val="NormalWeb"/>
        <w:divId w:val="876965813"/>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 Flood Diagram</w:t>
      </w:r>
    </w:p>
    <w:p w14:paraId="7A164DF2" w14:textId="77777777" w:rsidR="00E31FCC" w:rsidRDefault="00E31FCC">
      <w:pPr>
        <w:pStyle w:val="NormalWeb"/>
        <w:divId w:val="87696581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09/26/22: Marc Sidlow. Modified Execute Rule Only When logic to start rule on March 1 vs. </w:t>
      </w:r>
      <w:proofErr w:type="spellStart"/>
      <w:r>
        <w:rPr>
          <w:rFonts w:ascii="Arial" w:hAnsi="Arial" w:cs="Arial"/>
        </w:rPr>
        <w:t>GetStartDate</w:t>
      </w:r>
      <w:proofErr w:type="spellEnd"/>
      <w:r>
        <w:rPr>
          <w:rFonts w:ascii="Arial" w:hAnsi="Arial" w:cs="Arial"/>
        </w:rPr>
        <w:t xml:space="preserve"> user function.</w:t>
      </w:r>
      <w:r>
        <w:rPr>
          <w:rFonts w:ascii="Arial" w:hAnsi="Arial" w:cs="Arial"/>
        </w:rPr>
        <w:br/>
        <w:t>2/13/19: Jesse Roach. Added description field and updated notes field.</w:t>
      </w:r>
      <w:r>
        <w:rPr>
          <w:rFonts w:ascii="Arial" w:hAnsi="Arial" w:cs="Arial"/>
        </w:rPr>
        <w:br/>
        <w:t>8/13/2018: Jesse Roach. Moved the Boolean expression out of an IF statement and into the execution constraints and got rid of the IF statement.</w:t>
      </w:r>
      <w:r>
        <w:rPr>
          <w:rFonts w:ascii="Arial" w:hAnsi="Arial" w:cs="Arial"/>
        </w:rPr>
        <w:br/>
        <w:t xml:space="preserve">~2013: Craig Boroughs Created the rule. </w:t>
      </w:r>
    </w:p>
    <w:p w14:paraId="44B93ADE" w14:textId="77777777" w:rsidR="00E31FCC" w:rsidRDefault="00E31FCC">
      <w:pPr>
        <w:pStyle w:val="itemlabel"/>
        <w:divId w:val="876965813"/>
      </w:pPr>
      <w:r>
        <w:t>Statements</w:t>
      </w:r>
    </w:p>
    <w:p w14:paraId="11143D87" w14:textId="77777777" w:rsidR="00E31FCC" w:rsidRDefault="00E31FCC">
      <w:pPr>
        <w:pStyle w:val="NormalWeb"/>
        <w:divId w:val="876965813"/>
        <w:rPr>
          <w:rFonts w:ascii="Arial" w:hAnsi="Arial" w:cs="Arial"/>
        </w:rPr>
      </w:pPr>
      <w:r>
        <w:rPr>
          <w:rFonts w:ascii="Arial" w:eastAsia="Times New Roman" w:hAnsi="Arial" w:cs="Arial"/>
          <w:b/>
          <w:bCs/>
          <w:noProof/>
          <w:kern w:val="36"/>
          <w:sz w:val="31"/>
          <w:szCs w:val="31"/>
        </w:rPr>
        <w:drawing>
          <wp:inline distT="0" distB="0" distL="0" distR="0" wp14:anchorId="1DE10790" wp14:editId="5CEBD556">
            <wp:extent cx="5685155" cy="1184910"/>
            <wp:effectExtent l="0" t="0" r="0" b="0"/>
            <wp:docPr id="223" name="Picture 22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tat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5155" cy="1184910"/>
                    </a:xfrm>
                    <a:prstGeom prst="rect">
                      <a:avLst/>
                    </a:prstGeom>
                    <a:noFill/>
                    <a:ln>
                      <a:noFill/>
                    </a:ln>
                  </pic:spPr>
                </pic:pic>
              </a:graphicData>
            </a:graphic>
          </wp:inline>
        </w:drawing>
      </w:r>
    </w:p>
    <w:p w14:paraId="50892694" w14:textId="77777777" w:rsidR="00E31FCC" w:rsidRDefault="00E31FCC">
      <w:pPr>
        <w:pStyle w:val="itemlabel"/>
        <w:divId w:val="876965813"/>
      </w:pPr>
      <w:r>
        <w:lastRenderedPageBreak/>
        <w:t>Execution Constraint</w:t>
      </w:r>
    </w:p>
    <w:p w14:paraId="3899E0FF" w14:textId="77777777" w:rsidR="00E31FCC" w:rsidRDefault="00E31FCC">
      <w:pPr>
        <w:pStyle w:val="NormalWeb"/>
        <w:divId w:val="876965813"/>
        <w:rPr>
          <w:rFonts w:ascii="Arial" w:hAnsi="Arial" w:cs="Arial"/>
        </w:rPr>
      </w:pPr>
      <w:r>
        <w:rPr>
          <w:rFonts w:ascii="Arial" w:eastAsia="Times New Roman" w:hAnsi="Arial" w:cs="Arial"/>
          <w:b/>
          <w:bCs/>
          <w:noProof/>
          <w:kern w:val="36"/>
          <w:sz w:val="31"/>
          <w:szCs w:val="31"/>
        </w:rPr>
        <w:drawing>
          <wp:inline distT="0" distB="0" distL="0" distR="0" wp14:anchorId="5E641CA8" wp14:editId="41AC3FC2">
            <wp:extent cx="3856355" cy="850900"/>
            <wp:effectExtent l="0" t="0" r="0" b="6350"/>
            <wp:docPr id="224" name="Picture 22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xecution Constrai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6355" cy="850900"/>
                    </a:xfrm>
                    <a:prstGeom prst="rect">
                      <a:avLst/>
                    </a:prstGeom>
                    <a:noFill/>
                    <a:ln>
                      <a:noFill/>
                    </a:ln>
                  </pic:spPr>
                </pic:pic>
              </a:graphicData>
            </a:graphic>
          </wp:inline>
        </w:drawing>
      </w:r>
    </w:p>
    <w:p w14:paraId="02595954" w14:textId="77777777" w:rsidR="00E31FCC" w:rsidRDefault="00E31FCC">
      <w:pPr>
        <w:pStyle w:val="itemlabel"/>
        <w:divId w:val="876965813"/>
      </w:pPr>
      <w:r>
        <w:t>Referenced Functions</w:t>
      </w:r>
    </w:p>
    <w:p w14:paraId="38C491F4" w14:textId="77777777" w:rsidR="00E31FCC" w:rsidRDefault="00E31FCC">
      <w:pPr>
        <w:numPr>
          <w:ilvl w:val="0"/>
          <w:numId w:val="25"/>
        </w:numPr>
        <w:spacing w:before="100" w:beforeAutospacing="1" w:after="100" w:afterAutospacing="1"/>
        <w:divId w:val="876965813"/>
        <w:rPr>
          <w:rFonts w:ascii="Arial" w:eastAsia="Times New Roman" w:hAnsi="Arial" w:cs="Arial"/>
        </w:rPr>
      </w:pPr>
      <w:r>
        <w:rPr>
          <w:rFonts w:ascii="Arial" w:eastAsia="Times New Roman" w:hAnsi="Arial" w:cs="Arial"/>
          <w:b/>
          <w:bCs/>
          <w:noProof/>
          <w:kern w:val="36"/>
          <w:sz w:val="31"/>
          <w:szCs w:val="31"/>
        </w:rPr>
        <w:drawing>
          <wp:inline distT="0" distB="0" distL="0" distR="0" wp14:anchorId="0816D071" wp14:editId="6E474628">
            <wp:extent cx="158750" cy="158750"/>
            <wp:effectExtent l="0" t="0" r="0" b="0"/>
            <wp:docPr id="225" name="Picture 22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68201E73" w14:textId="77777777" w:rsidR="00E31FCC" w:rsidRDefault="00E31FCC">
      <w:pPr>
        <w:numPr>
          <w:ilvl w:val="0"/>
          <w:numId w:val="25"/>
        </w:numPr>
        <w:spacing w:before="100" w:beforeAutospacing="1" w:after="100" w:afterAutospacing="1"/>
        <w:divId w:val="876965813"/>
        <w:rPr>
          <w:rFonts w:ascii="Arial" w:eastAsia="Times New Roman" w:hAnsi="Arial" w:cs="Arial"/>
        </w:rPr>
      </w:pPr>
      <w:r>
        <w:rPr>
          <w:rFonts w:ascii="Arial" w:eastAsia="Times New Roman" w:hAnsi="Arial" w:cs="Arial"/>
          <w:b/>
          <w:bCs/>
          <w:noProof/>
          <w:kern w:val="36"/>
          <w:sz w:val="31"/>
          <w:szCs w:val="31"/>
        </w:rPr>
        <w:drawing>
          <wp:inline distT="0" distB="0" distL="0" distR="0" wp14:anchorId="3F5B54D5" wp14:editId="2DD2433A">
            <wp:extent cx="158750" cy="158750"/>
            <wp:effectExtent l="0" t="0" r="0" b="0"/>
            <wp:docPr id="226" name="Picture 2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GetDayOfYear</w:t>
      </w:r>
      <w:proofErr w:type="spellEnd"/>
    </w:p>
    <w:p w14:paraId="333D0655" w14:textId="77777777" w:rsidR="00E31FCC" w:rsidRDefault="00E31FCC">
      <w:pPr>
        <w:numPr>
          <w:ilvl w:val="0"/>
          <w:numId w:val="25"/>
        </w:numPr>
        <w:spacing w:before="100" w:beforeAutospacing="1" w:after="100" w:afterAutospacing="1"/>
        <w:divId w:val="876965813"/>
        <w:rPr>
          <w:rFonts w:ascii="Arial" w:eastAsia="Times New Roman" w:hAnsi="Arial" w:cs="Arial"/>
        </w:rPr>
      </w:pPr>
      <w:r>
        <w:rPr>
          <w:rFonts w:ascii="Arial" w:eastAsia="Times New Roman" w:hAnsi="Arial" w:cs="Arial"/>
          <w:b/>
          <w:bCs/>
          <w:noProof/>
          <w:kern w:val="36"/>
          <w:sz w:val="31"/>
          <w:szCs w:val="31"/>
        </w:rPr>
        <w:drawing>
          <wp:inline distT="0" distB="0" distL="0" distR="0" wp14:anchorId="7669C55C" wp14:editId="52C54A97">
            <wp:extent cx="158750" cy="158750"/>
            <wp:effectExtent l="0" t="0" r="0" b="0"/>
            <wp:docPr id="227" name="Picture 2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FlowToVolume</w:t>
      </w:r>
      <w:proofErr w:type="spellEnd"/>
    </w:p>
    <w:p w14:paraId="4728BB94" w14:textId="77777777" w:rsidR="00E31FCC" w:rsidRDefault="00E31FCC">
      <w:pPr>
        <w:numPr>
          <w:ilvl w:val="0"/>
          <w:numId w:val="25"/>
        </w:numPr>
        <w:spacing w:before="100" w:beforeAutospacing="1" w:after="100" w:afterAutospacing="1"/>
        <w:divId w:val="876965813"/>
        <w:rPr>
          <w:rFonts w:ascii="Arial" w:eastAsia="Times New Roman" w:hAnsi="Arial" w:cs="Arial"/>
        </w:rPr>
      </w:pPr>
      <w:r>
        <w:rPr>
          <w:rFonts w:ascii="Arial" w:eastAsia="Times New Roman" w:hAnsi="Arial" w:cs="Arial"/>
          <w:b/>
          <w:bCs/>
          <w:noProof/>
          <w:kern w:val="36"/>
          <w:sz w:val="31"/>
          <w:szCs w:val="31"/>
        </w:rPr>
        <w:drawing>
          <wp:inline distT="0" distB="0" distL="0" distR="0" wp14:anchorId="75CB598B" wp14:editId="15372FC5">
            <wp:extent cx="158750" cy="158750"/>
            <wp:effectExtent l="0" t="0" r="0" b="0"/>
            <wp:docPr id="228" name="Picture 2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00B0E84C"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01305F3A" wp14:editId="37C1F290">
            <wp:extent cx="142875" cy="142875"/>
            <wp:effectExtent l="0" t="0" r="9525" b="9525"/>
            <wp:docPr id="229" name="Picture 2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3.14 </w:t>
      </w:r>
      <w:r>
        <w:rPr>
          <w:rFonts w:eastAsia="Times New Roman"/>
          <w:noProof/>
          <w:kern w:val="36"/>
          <w:sz w:val="31"/>
          <w:szCs w:val="31"/>
        </w:rPr>
        <w:drawing>
          <wp:inline distT="0" distB="0" distL="0" distR="0" wp14:anchorId="26834486" wp14:editId="14E88F31">
            <wp:extent cx="158750" cy="158750"/>
            <wp:effectExtent l="0" t="0" r="0" b="0"/>
            <wp:docPr id="230" name="Picture 2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ComputePlatoroOutflowToGetBelowAllowableStorageReservation</w:t>
      </w:r>
      <w:proofErr w:type="spellEnd"/>
    </w:p>
    <w:p w14:paraId="1DCC62AF" w14:textId="77777777" w:rsidR="00E31FCC" w:rsidRDefault="00E31FCC">
      <w:pPr>
        <w:pStyle w:val="NormalWeb"/>
        <w:divId w:val="1148128481"/>
        <w:rPr>
          <w:rFonts w:ascii="Arial" w:hAnsi="Arial" w:cs="Arial"/>
        </w:rPr>
      </w:pPr>
      <w:r>
        <w:rPr>
          <w:rFonts w:ascii="Arial" w:hAnsi="Arial" w:cs="Arial"/>
        </w:rPr>
        <w:t>Rule Purpose:</w:t>
      </w:r>
      <w:r>
        <w:rPr>
          <w:rFonts w:ascii="Arial" w:hAnsi="Arial" w:cs="Arial"/>
        </w:rPr>
        <w:br/>
        <w:t>This rule computes the release necessary to get Platoro storage below the maximum storage allowed during flood control operations (March through July).</w:t>
      </w:r>
    </w:p>
    <w:p w14:paraId="44F29A75" w14:textId="77777777" w:rsidR="00E31FCC" w:rsidRDefault="00E31FCC">
      <w:pPr>
        <w:pStyle w:val="NormalWeb"/>
        <w:divId w:val="1148128481"/>
        <w:rPr>
          <w:rFonts w:ascii="Arial" w:hAnsi="Arial" w:cs="Arial"/>
        </w:rPr>
      </w:pPr>
      <w:r>
        <w:rPr>
          <w:rFonts w:ascii="Arial" w:hAnsi="Arial" w:cs="Arial"/>
        </w:rPr>
        <w:t>Rule Logic: Execution Constraint logic is at end of explanation.</w:t>
      </w:r>
      <w:r>
        <w:rPr>
          <w:rFonts w:ascii="Arial" w:hAnsi="Arial" w:cs="Arial"/>
        </w:rPr>
        <w:br/>
        <w:t xml:space="preserve">The rule calls the function </w:t>
      </w:r>
      <w:proofErr w:type="spellStart"/>
      <w:r>
        <w:rPr>
          <w:rFonts w:ascii="Arial" w:hAnsi="Arial" w:cs="Arial"/>
        </w:rPr>
        <w:t>FlowToGetBelowAllowableStorageReservation</w:t>
      </w:r>
      <w:proofErr w:type="spellEnd"/>
      <w:r>
        <w:rPr>
          <w:rFonts w:ascii="Arial" w:hAnsi="Arial" w:cs="Arial"/>
        </w:rPr>
        <w:t xml:space="preserve"> and limits the result of that function if </w:t>
      </w:r>
      <w:proofErr w:type="gramStart"/>
      <w:r>
        <w:rPr>
          <w:rFonts w:ascii="Arial" w:hAnsi="Arial" w:cs="Arial"/>
        </w:rPr>
        <w:t>necessary</w:t>
      </w:r>
      <w:proofErr w:type="gramEnd"/>
      <w:r>
        <w:rPr>
          <w:rFonts w:ascii="Arial" w:hAnsi="Arial" w:cs="Arial"/>
        </w:rPr>
        <w:t xml:space="preserve"> based on the physical constraints of the reservoir outlet works.</w:t>
      </w:r>
    </w:p>
    <w:p w14:paraId="2A1C5967" w14:textId="77777777" w:rsidR="00E31FCC" w:rsidRDefault="00E31FCC">
      <w:pPr>
        <w:pStyle w:val="NormalWeb"/>
        <w:divId w:val="1148128481"/>
        <w:rPr>
          <w:rFonts w:ascii="Arial" w:hAnsi="Arial" w:cs="Arial"/>
        </w:rPr>
      </w:pPr>
      <w:r>
        <w:rPr>
          <w:rFonts w:ascii="Arial" w:hAnsi="Arial" w:cs="Arial"/>
        </w:rPr>
        <w:t xml:space="preserve">This rule fires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value of the model slot Platoro Flood </w:t>
      </w:r>
      <w:proofErr w:type="spellStart"/>
      <w:r>
        <w:rPr>
          <w:rFonts w:ascii="Arial" w:hAnsi="Arial" w:cs="Arial"/>
        </w:rPr>
        <w:t>Diagram.AllowableStorageReservation</w:t>
      </w:r>
      <w:proofErr w:type="spellEnd"/>
      <w:r>
        <w:rPr>
          <w:rFonts w:ascii="Arial" w:hAnsi="Arial" w:cs="Arial"/>
        </w:rPr>
        <w:t xml:space="preserve"> is unassigned. </w:t>
      </w:r>
    </w:p>
    <w:p w14:paraId="1C9E8CF3" w14:textId="77777777" w:rsidR="00E31FCC" w:rsidRDefault="00E31FCC">
      <w:pPr>
        <w:pStyle w:val="NormalWeb"/>
        <w:divId w:val="1148128481"/>
        <w:rPr>
          <w:rFonts w:ascii="Arial" w:hAnsi="Arial" w:cs="Arial"/>
        </w:rPr>
      </w:pPr>
      <w:r>
        <w:rPr>
          <w:rFonts w:ascii="Arial" w:hAnsi="Arial" w:cs="Arial"/>
        </w:rPr>
        <w:t>Model slots written by rule:</w:t>
      </w:r>
      <w:r>
        <w:rPr>
          <w:rFonts w:ascii="Arial" w:hAnsi="Arial" w:cs="Arial"/>
        </w:rPr>
        <w:br/>
        <w:t xml:space="preserve">1. Platoro Flood </w:t>
      </w:r>
      <w:proofErr w:type="spellStart"/>
      <w:r>
        <w:rPr>
          <w:rFonts w:ascii="Arial" w:hAnsi="Arial" w:cs="Arial"/>
        </w:rPr>
        <w:t>Diagram.ComputedPlatoroOutflowToGetBelowAllowableStorage</w:t>
      </w:r>
      <w:proofErr w:type="spellEnd"/>
    </w:p>
    <w:p w14:paraId="09921987" w14:textId="77777777" w:rsidR="00E31FCC" w:rsidRDefault="00E31FCC">
      <w:pPr>
        <w:pStyle w:val="NormalWeb"/>
        <w:divId w:val="114812848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 Flood Diagram</w:t>
      </w:r>
      <w:r>
        <w:rPr>
          <w:rFonts w:ascii="Arial" w:hAnsi="Arial" w:cs="Arial"/>
        </w:rPr>
        <w:br/>
        <w:t>3. Platoro</w:t>
      </w:r>
    </w:p>
    <w:p w14:paraId="44E9FBF3" w14:textId="77777777" w:rsidR="00E31FCC" w:rsidRDefault="00E31FCC">
      <w:pPr>
        <w:pStyle w:val="NormalWeb"/>
        <w:divId w:val="114812848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r>
      <w:r>
        <w:rPr>
          <w:rFonts w:ascii="Arial" w:hAnsi="Arial" w:cs="Arial"/>
        </w:rPr>
        <w:lastRenderedPageBreak/>
        <w:t xml:space="preserve">8/13/2018: Jesse Roach. Removed the </w:t>
      </w:r>
      <w:proofErr w:type="spellStart"/>
      <w:r>
        <w:rPr>
          <w:rFonts w:ascii="Arial" w:hAnsi="Arial" w:cs="Arial"/>
        </w:rPr>
        <w:t>CheckThisResPhysicalConstraints</w:t>
      </w:r>
      <w:proofErr w:type="spellEnd"/>
      <w:r>
        <w:rPr>
          <w:rFonts w:ascii="Arial" w:hAnsi="Arial" w:cs="Arial"/>
        </w:rPr>
        <w:t xml:space="preserve"> function call as that call is used again when the slot set by this rule is used to set actual outflows.</w:t>
      </w:r>
      <w:r>
        <w:rPr>
          <w:rFonts w:ascii="Arial" w:hAnsi="Arial" w:cs="Arial"/>
        </w:rPr>
        <w:br/>
        <w:t xml:space="preserve">~2013: Craig Boroughs Created the rule. </w:t>
      </w:r>
    </w:p>
    <w:p w14:paraId="5F73840C" w14:textId="77777777" w:rsidR="00E31FCC" w:rsidRDefault="00E31FCC">
      <w:pPr>
        <w:pStyle w:val="itemlabel"/>
        <w:divId w:val="1148128481"/>
      </w:pPr>
      <w:r>
        <w:t>Statements</w:t>
      </w:r>
    </w:p>
    <w:p w14:paraId="6D9DBA57" w14:textId="77777777" w:rsidR="00E31FCC" w:rsidRDefault="00E31FCC">
      <w:pPr>
        <w:pStyle w:val="NormalWeb"/>
        <w:divId w:val="1148128481"/>
        <w:rPr>
          <w:rFonts w:ascii="Arial" w:hAnsi="Arial" w:cs="Arial"/>
        </w:rPr>
      </w:pPr>
      <w:r>
        <w:rPr>
          <w:rFonts w:ascii="Arial" w:eastAsia="Times New Roman" w:hAnsi="Arial" w:cs="Arial"/>
          <w:b/>
          <w:bCs/>
          <w:noProof/>
          <w:kern w:val="36"/>
          <w:sz w:val="31"/>
          <w:szCs w:val="31"/>
        </w:rPr>
        <w:drawing>
          <wp:inline distT="0" distB="0" distL="0" distR="0" wp14:anchorId="38C9FB5B" wp14:editId="37BCA082">
            <wp:extent cx="3800475" cy="365760"/>
            <wp:effectExtent l="0" t="0" r="9525" b="0"/>
            <wp:docPr id="231" name="Picture 23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tateme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0475" cy="365760"/>
                    </a:xfrm>
                    <a:prstGeom prst="rect">
                      <a:avLst/>
                    </a:prstGeom>
                    <a:noFill/>
                    <a:ln>
                      <a:noFill/>
                    </a:ln>
                  </pic:spPr>
                </pic:pic>
              </a:graphicData>
            </a:graphic>
          </wp:inline>
        </w:drawing>
      </w:r>
    </w:p>
    <w:p w14:paraId="570290B8" w14:textId="77777777" w:rsidR="00E31FCC" w:rsidRDefault="00E31FCC">
      <w:pPr>
        <w:pStyle w:val="itemlabel"/>
        <w:divId w:val="1148128481"/>
      </w:pPr>
      <w:r>
        <w:t>Execution Constraint</w:t>
      </w:r>
    </w:p>
    <w:p w14:paraId="1876B917" w14:textId="77777777" w:rsidR="00E31FCC" w:rsidRDefault="00E31FCC">
      <w:pPr>
        <w:pStyle w:val="NormalWeb"/>
        <w:divId w:val="1148128481"/>
        <w:rPr>
          <w:rFonts w:ascii="Arial" w:hAnsi="Arial" w:cs="Arial"/>
        </w:rPr>
      </w:pPr>
      <w:r>
        <w:rPr>
          <w:rFonts w:ascii="Arial" w:eastAsia="Times New Roman" w:hAnsi="Arial" w:cs="Arial"/>
          <w:b/>
          <w:bCs/>
          <w:noProof/>
          <w:kern w:val="36"/>
          <w:sz w:val="31"/>
          <w:szCs w:val="31"/>
        </w:rPr>
        <w:drawing>
          <wp:inline distT="0" distB="0" distL="0" distR="0" wp14:anchorId="5A667BE2" wp14:editId="28AB7315">
            <wp:extent cx="3418840" cy="524510"/>
            <wp:effectExtent l="0" t="0" r="0" b="8890"/>
            <wp:docPr id="232" name="Picture 23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xecution Constrai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8840" cy="524510"/>
                    </a:xfrm>
                    <a:prstGeom prst="rect">
                      <a:avLst/>
                    </a:prstGeom>
                    <a:noFill/>
                    <a:ln>
                      <a:noFill/>
                    </a:ln>
                  </pic:spPr>
                </pic:pic>
              </a:graphicData>
            </a:graphic>
          </wp:inline>
        </w:drawing>
      </w:r>
    </w:p>
    <w:p w14:paraId="1DA75D75" w14:textId="77777777" w:rsidR="00E31FCC" w:rsidRDefault="00E31FCC">
      <w:pPr>
        <w:pStyle w:val="itemlabel"/>
        <w:divId w:val="1148128481"/>
      </w:pPr>
      <w:r>
        <w:t>Referenced Functions</w:t>
      </w:r>
    </w:p>
    <w:p w14:paraId="38B90A86" w14:textId="77777777" w:rsidR="00E31FCC" w:rsidRDefault="00E31FCC">
      <w:pPr>
        <w:numPr>
          <w:ilvl w:val="0"/>
          <w:numId w:val="26"/>
        </w:numPr>
        <w:spacing w:before="100" w:beforeAutospacing="1" w:after="100" w:afterAutospacing="1"/>
        <w:divId w:val="1148128481"/>
        <w:rPr>
          <w:rFonts w:ascii="Arial" w:eastAsia="Times New Roman" w:hAnsi="Arial" w:cs="Arial"/>
        </w:rPr>
      </w:pPr>
      <w:r>
        <w:rPr>
          <w:rFonts w:ascii="Arial" w:eastAsia="Times New Roman" w:hAnsi="Arial" w:cs="Arial"/>
          <w:b/>
          <w:bCs/>
          <w:noProof/>
          <w:kern w:val="36"/>
          <w:sz w:val="31"/>
          <w:szCs w:val="31"/>
        </w:rPr>
        <w:drawing>
          <wp:inline distT="0" distB="0" distL="0" distR="0" wp14:anchorId="546AA845" wp14:editId="1AC64F63">
            <wp:extent cx="158750" cy="158750"/>
            <wp:effectExtent l="0" t="0" r="0" b="0"/>
            <wp:docPr id="233" name="Picture 2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FlowToGetBelowAllowableStorageReservation</w:t>
      </w:r>
      <w:proofErr w:type="spellEnd"/>
    </w:p>
    <w:p w14:paraId="2DD59949" w14:textId="77777777" w:rsidR="00E31FCC" w:rsidRDefault="00E31FCC">
      <w:pPr>
        <w:numPr>
          <w:ilvl w:val="0"/>
          <w:numId w:val="26"/>
        </w:numPr>
        <w:spacing w:before="100" w:beforeAutospacing="1" w:after="100" w:afterAutospacing="1"/>
        <w:divId w:val="1148128481"/>
        <w:rPr>
          <w:rFonts w:ascii="Arial" w:eastAsia="Times New Roman" w:hAnsi="Arial" w:cs="Arial"/>
        </w:rPr>
      </w:pPr>
      <w:r>
        <w:rPr>
          <w:rFonts w:ascii="Arial" w:eastAsia="Times New Roman" w:hAnsi="Arial" w:cs="Arial"/>
          <w:b/>
          <w:bCs/>
          <w:noProof/>
          <w:kern w:val="36"/>
          <w:sz w:val="31"/>
          <w:szCs w:val="31"/>
        </w:rPr>
        <w:drawing>
          <wp:inline distT="0" distB="0" distL="0" distR="0" wp14:anchorId="44E04728" wp14:editId="6B169A3A">
            <wp:extent cx="158750" cy="158750"/>
            <wp:effectExtent l="0" t="0" r="0" b="0"/>
            <wp:docPr id="234" name="Picture 2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766660DB" w14:textId="77777777" w:rsidR="00E31FCC" w:rsidRDefault="00E31FCC">
      <w:pPr>
        <w:numPr>
          <w:ilvl w:val="0"/>
          <w:numId w:val="26"/>
        </w:numPr>
        <w:spacing w:before="100" w:beforeAutospacing="1" w:after="100" w:afterAutospacing="1"/>
        <w:divId w:val="1148128481"/>
        <w:rPr>
          <w:rFonts w:ascii="Arial" w:eastAsia="Times New Roman" w:hAnsi="Arial" w:cs="Arial"/>
        </w:rPr>
      </w:pPr>
      <w:r>
        <w:rPr>
          <w:rFonts w:ascii="Arial" w:eastAsia="Times New Roman" w:hAnsi="Arial" w:cs="Arial"/>
          <w:b/>
          <w:bCs/>
          <w:noProof/>
          <w:kern w:val="36"/>
          <w:sz w:val="31"/>
          <w:szCs w:val="31"/>
        </w:rPr>
        <w:drawing>
          <wp:inline distT="0" distB="0" distL="0" distR="0" wp14:anchorId="5D2794F6" wp14:editId="528A7ECD">
            <wp:extent cx="158750" cy="158750"/>
            <wp:effectExtent l="0" t="0" r="0" b="0"/>
            <wp:docPr id="235" name="Picture 2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09E9B82"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262F6BB8" wp14:editId="0444453E">
            <wp:extent cx="142875" cy="142875"/>
            <wp:effectExtent l="0" t="0" r="9525" b="9525"/>
            <wp:docPr id="236" name="Picture 2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3.15 </w:t>
      </w:r>
      <w:r>
        <w:rPr>
          <w:rFonts w:eastAsia="Times New Roman"/>
          <w:noProof/>
          <w:kern w:val="36"/>
          <w:sz w:val="31"/>
          <w:szCs w:val="31"/>
        </w:rPr>
        <w:drawing>
          <wp:inline distT="0" distB="0" distL="0" distR="0" wp14:anchorId="4A21155E" wp14:editId="723D99AD">
            <wp:extent cx="158750" cy="158750"/>
            <wp:effectExtent l="0" t="0" r="0" b="0"/>
            <wp:docPr id="237" name="Picture 2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SetPlatoroOutflowToGetBelowAllowableStorageReservation</w:t>
      </w:r>
      <w:proofErr w:type="spellEnd"/>
    </w:p>
    <w:p w14:paraId="6FC09E12" w14:textId="77777777" w:rsidR="00E31FCC" w:rsidRDefault="00E31FCC">
      <w:pPr>
        <w:pStyle w:val="NormalWeb"/>
        <w:divId w:val="1555777596"/>
        <w:rPr>
          <w:rFonts w:ascii="Arial" w:hAnsi="Arial" w:cs="Arial"/>
        </w:rPr>
      </w:pPr>
      <w:r>
        <w:rPr>
          <w:rFonts w:ascii="Arial" w:hAnsi="Arial" w:cs="Arial"/>
        </w:rPr>
        <w:t>Rule Purpose:</w:t>
      </w:r>
      <w:r>
        <w:rPr>
          <w:rFonts w:ascii="Arial" w:hAnsi="Arial" w:cs="Arial"/>
        </w:rPr>
        <w:br/>
        <w:t xml:space="preserve">This rule increases the slot </w:t>
      </w:r>
      <w:proofErr w:type="spellStart"/>
      <w:r>
        <w:rPr>
          <w:rFonts w:ascii="Arial" w:hAnsi="Arial" w:cs="Arial"/>
        </w:rPr>
        <w:t>Platoro.Outflow</w:t>
      </w:r>
      <w:proofErr w:type="spellEnd"/>
      <w:r>
        <w:rPr>
          <w:rFonts w:ascii="Arial" w:hAnsi="Arial" w:cs="Arial"/>
        </w:rPr>
        <w:t xml:space="preserve"> if necessary to bring Platoro storage below the maximum allowable storage during flood control operations (March through July).</w:t>
      </w:r>
    </w:p>
    <w:p w14:paraId="4B7CFC31" w14:textId="77777777" w:rsidR="00E31FCC" w:rsidRDefault="00E31FCC">
      <w:pPr>
        <w:pStyle w:val="NormalWeb"/>
        <w:divId w:val="1555777596"/>
        <w:rPr>
          <w:rFonts w:ascii="Arial" w:hAnsi="Arial" w:cs="Arial"/>
        </w:rPr>
      </w:pPr>
      <w:r>
        <w:rPr>
          <w:rFonts w:ascii="Arial" w:hAnsi="Arial" w:cs="Arial"/>
        </w:rPr>
        <w:t>Rule Logic: Execution Constraint logic is at end of explanation.</w:t>
      </w:r>
      <w:r>
        <w:rPr>
          <w:rFonts w:ascii="Arial" w:hAnsi="Arial" w:cs="Arial"/>
        </w:rPr>
        <w:br/>
        <w:t xml:space="preserve">This rule uses an IF statement to check if the flow necessary to get below the allowable storage is greater than the current outflow, and if it is, sets </w:t>
      </w:r>
      <w:proofErr w:type="spellStart"/>
      <w:r>
        <w:rPr>
          <w:rFonts w:ascii="Arial" w:hAnsi="Arial" w:cs="Arial"/>
        </w:rPr>
        <w:t>Platoro.Outflow</w:t>
      </w:r>
      <w:proofErr w:type="spellEnd"/>
      <w:r>
        <w:rPr>
          <w:rFonts w:ascii="Arial" w:hAnsi="Arial" w:cs="Arial"/>
        </w:rPr>
        <w:t xml:space="preserve"> to the larger value within the physical constraints of </w:t>
      </w:r>
      <w:proofErr w:type="spellStart"/>
      <w:r>
        <w:rPr>
          <w:rFonts w:ascii="Arial" w:hAnsi="Arial" w:cs="Arial"/>
        </w:rPr>
        <w:t>Platoro's</w:t>
      </w:r>
      <w:proofErr w:type="spellEnd"/>
      <w:r>
        <w:rPr>
          <w:rFonts w:ascii="Arial" w:hAnsi="Arial" w:cs="Arial"/>
        </w:rPr>
        <w:t xml:space="preserve"> outlet works.</w:t>
      </w:r>
    </w:p>
    <w:p w14:paraId="14E3D41F" w14:textId="77777777" w:rsidR="00E31FCC" w:rsidRDefault="00E31FCC">
      <w:pPr>
        <w:pStyle w:val="NormalWeb"/>
        <w:divId w:val="1555777596"/>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when there is a maximum allowable storage value AND the computed outflow to get below the allowable storage is greater than the current outflow </w:t>
      </w:r>
    </w:p>
    <w:p w14:paraId="034D6775" w14:textId="77777777" w:rsidR="00E31FCC" w:rsidRDefault="00E31FCC">
      <w:pPr>
        <w:pStyle w:val="NormalWeb"/>
        <w:divId w:val="1555777596"/>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4B869DD7" w14:textId="77777777" w:rsidR="00E31FCC" w:rsidRDefault="00E31FCC">
      <w:pPr>
        <w:pStyle w:val="NormalWeb"/>
        <w:divId w:val="1555777596"/>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Platoro Flood Diagram</w:t>
      </w:r>
      <w:r>
        <w:rPr>
          <w:rFonts w:ascii="Arial" w:hAnsi="Arial" w:cs="Arial"/>
        </w:rPr>
        <w:br/>
        <w:t>3. Platoro</w:t>
      </w:r>
    </w:p>
    <w:p w14:paraId="06620CA4" w14:textId="77777777" w:rsidR="00E31FCC" w:rsidRDefault="00E31FCC">
      <w:pPr>
        <w:pStyle w:val="NormalWeb"/>
        <w:divId w:val="155577759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Replaced the call to the </w:t>
      </w:r>
      <w:proofErr w:type="spellStart"/>
      <w:r>
        <w:rPr>
          <w:rFonts w:ascii="Arial" w:hAnsi="Arial" w:cs="Arial"/>
        </w:rPr>
        <w:t>FlowToGetBelowAllowableStorageReservation</w:t>
      </w:r>
      <w:proofErr w:type="spellEnd"/>
      <w:r>
        <w:rPr>
          <w:rFonts w:ascii="Arial" w:hAnsi="Arial" w:cs="Arial"/>
        </w:rPr>
        <w:t xml:space="preserve">() function with Platoro Flood </w:t>
      </w:r>
      <w:proofErr w:type="spellStart"/>
      <w:r>
        <w:rPr>
          <w:rFonts w:ascii="Arial" w:hAnsi="Arial" w:cs="Arial"/>
        </w:rPr>
        <w:t>Diagram.ComputedPlatoroOutflowToGetBelowAllowableStorage</w:t>
      </w:r>
      <w:proofErr w:type="spellEnd"/>
      <w:r>
        <w:rPr>
          <w:rFonts w:ascii="Arial" w:hAnsi="Arial" w:cs="Arial"/>
        </w:rPr>
        <w:t>, the slot set by that same function previously in the timestep, and pulled that changed Boolean comparison out of the rule body and into the Execution Constraints, and deleted IF statement in the rule body.</w:t>
      </w:r>
      <w:r>
        <w:rPr>
          <w:rFonts w:ascii="Arial" w:hAnsi="Arial" w:cs="Arial"/>
        </w:rPr>
        <w:br/>
        <w:t xml:space="preserve">~2013: Craig Boroughs Created the rule. </w:t>
      </w:r>
    </w:p>
    <w:p w14:paraId="7A8B9749" w14:textId="77777777" w:rsidR="00E31FCC" w:rsidRDefault="00E31FCC">
      <w:pPr>
        <w:pStyle w:val="itemlabel"/>
        <w:divId w:val="1555777596"/>
      </w:pPr>
      <w:r>
        <w:t>Statements</w:t>
      </w:r>
    </w:p>
    <w:p w14:paraId="5837D610" w14:textId="77777777" w:rsidR="00E31FCC" w:rsidRDefault="00E31FCC">
      <w:pPr>
        <w:pStyle w:val="NormalWeb"/>
        <w:divId w:val="1555777596"/>
        <w:rPr>
          <w:rFonts w:ascii="Arial" w:hAnsi="Arial" w:cs="Arial"/>
        </w:rPr>
      </w:pPr>
      <w:r>
        <w:rPr>
          <w:rFonts w:ascii="Arial" w:eastAsia="Times New Roman" w:hAnsi="Arial" w:cs="Arial"/>
          <w:b/>
          <w:bCs/>
          <w:noProof/>
          <w:kern w:val="36"/>
          <w:sz w:val="31"/>
          <w:szCs w:val="31"/>
        </w:rPr>
        <w:drawing>
          <wp:inline distT="0" distB="0" distL="0" distR="0" wp14:anchorId="403D7C95" wp14:editId="11E127FD">
            <wp:extent cx="5764530" cy="524510"/>
            <wp:effectExtent l="0" t="0" r="7620" b="8890"/>
            <wp:docPr id="238" name="Picture 2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tateme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530" cy="524510"/>
                    </a:xfrm>
                    <a:prstGeom prst="rect">
                      <a:avLst/>
                    </a:prstGeom>
                    <a:noFill/>
                    <a:ln>
                      <a:noFill/>
                    </a:ln>
                  </pic:spPr>
                </pic:pic>
              </a:graphicData>
            </a:graphic>
          </wp:inline>
        </w:drawing>
      </w:r>
    </w:p>
    <w:p w14:paraId="711BF81B" w14:textId="77777777" w:rsidR="00E31FCC" w:rsidRDefault="00E31FCC">
      <w:pPr>
        <w:pStyle w:val="itemlabel"/>
        <w:divId w:val="1555777596"/>
      </w:pPr>
      <w:r>
        <w:t>Execution Constraint</w:t>
      </w:r>
    </w:p>
    <w:p w14:paraId="590A0AE9" w14:textId="77777777" w:rsidR="00E31FCC" w:rsidRDefault="00E31FCC">
      <w:pPr>
        <w:pStyle w:val="NormalWeb"/>
        <w:divId w:val="1555777596"/>
        <w:rPr>
          <w:rFonts w:ascii="Arial" w:hAnsi="Arial" w:cs="Arial"/>
        </w:rPr>
      </w:pPr>
      <w:r>
        <w:rPr>
          <w:rFonts w:ascii="Arial" w:eastAsia="Times New Roman" w:hAnsi="Arial" w:cs="Arial"/>
          <w:b/>
          <w:bCs/>
          <w:noProof/>
          <w:kern w:val="36"/>
          <w:sz w:val="31"/>
          <w:szCs w:val="31"/>
        </w:rPr>
        <w:drawing>
          <wp:inline distT="0" distB="0" distL="0" distR="0" wp14:anchorId="05C7CFCF" wp14:editId="5D7BE2D5">
            <wp:extent cx="5057140" cy="683895"/>
            <wp:effectExtent l="0" t="0" r="0" b="1905"/>
            <wp:docPr id="239" name="Picture 2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xecution Constrai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7140" cy="683895"/>
                    </a:xfrm>
                    <a:prstGeom prst="rect">
                      <a:avLst/>
                    </a:prstGeom>
                    <a:noFill/>
                    <a:ln>
                      <a:noFill/>
                    </a:ln>
                  </pic:spPr>
                </pic:pic>
              </a:graphicData>
            </a:graphic>
          </wp:inline>
        </w:drawing>
      </w:r>
    </w:p>
    <w:p w14:paraId="71516415" w14:textId="77777777" w:rsidR="00E31FCC" w:rsidRDefault="00E31FCC">
      <w:pPr>
        <w:pStyle w:val="itemlabel"/>
        <w:divId w:val="1555777596"/>
      </w:pPr>
      <w:r>
        <w:t>Referenced Functions</w:t>
      </w:r>
    </w:p>
    <w:p w14:paraId="5A7978DB" w14:textId="77777777" w:rsidR="00E31FCC" w:rsidRDefault="00E31FCC">
      <w:pPr>
        <w:numPr>
          <w:ilvl w:val="0"/>
          <w:numId w:val="27"/>
        </w:numPr>
        <w:spacing w:before="100" w:beforeAutospacing="1" w:after="100" w:afterAutospacing="1"/>
        <w:divId w:val="1555777596"/>
        <w:rPr>
          <w:rFonts w:ascii="Arial" w:eastAsia="Times New Roman" w:hAnsi="Arial" w:cs="Arial"/>
        </w:rPr>
      </w:pPr>
      <w:r>
        <w:rPr>
          <w:rFonts w:ascii="Arial" w:eastAsia="Times New Roman" w:hAnsi="Arial" w:cs="Arial"/>
          <w:b/>
          <w:bCs/>
          <w:noProof/>
          <w:kern w:val="36"/>
          <w:sz w:val="31"/>
          <w:szCs w:val="31"/>
        </w:rPr>
        <w:drawing>
          <wp:inline distT="0" distB="0" distL="0" distR="0" wp14:anchorId="74B9ECC7" wp14:editId="1BBD819C">
            <wp:extent cx="158750" cy="158750"/>
            <wp:effectExtent l="0" t="0" r="0" b="0"/>
            <wp:docPr id="240" name="Picture 2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011E53E3" w14:textId="77777777" w:rsidR="00E31FCC" w:rsidRDefault="00E31FCC">
      <w:pPr>
        <w:numPr>
          <w:ilvl w:val="0"/>
          <w:numId w:val="27"/>
        </w:numPr>
        <w:spacing w:before="100" w:beforeAutospacing="1" w:after="100" w:afterAutospacing="1"/>
        <w:divId w:val="1555777596"/>
        <w:rPr>
          <w:rFonts w:ascii="Arial" w:eastAsia="Times New Roman" w:hAnsi="Arial" w:cs="Arial"/>
        </w:rPr>
      </w:pPr>
      <w:r>
        <w:rPr>
          <w:rFonts w:ascii="Arial" w:eastAsia="Times New Roman" w:hAnsi="Arial" w:cs="Arial"/>
          <w:b/>
          <w:bCs/>
          <w:noProof/>
          <w:kern w:val="36"/>
          <w:sz w:val="31"/>
          <w:szCs w:val="31"/>
        </w:rPr>
        <w:drawing>
          <wp:inline distT="0" distB="0" distL="0" distR="0" wp14:anchorId="50220620" wp14:editId="4451EC44">
            <wp:extent cx="158750" cy="158750"/>
            <wp:effectExtent l="0" t="0" r="0" b="0"/>
            <wp:docPr id="241" name="Picture 2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0384D547" w14:textId="77777777" w:rsidR="00E31FCC" w:rsidRDefault="00E31FCC">
      <w:pPr>
        <w:numPr>
          <w:ilvl w:val="0"/>
          <w:numId w:val="27"/>
        </w:numPr>
        <w:spacing w:before="100" w:beforeAutospacing="1" w:after="100" w:afterAutospacing="1"/>
        <w:divId w:val="1555777596"/>
        <w:rPr>
          <w:rFonts w:ascii="Arial" w:eastAsia="Times New Roman" w:hAnsi="Arial" w:cs="Arial"/>
        </w:rPr>
      </w:pPr>
      <w:r>
        <w:rPr>
          <w:rFonts w:ascii="Arial" w:eastAsia="Times New Roman" w:hAnsi="Arial" w:cs="Arial"/>
          <w:b/>
          <w:bCs/>
          <w:noProof/>
          <w:kern w:val="36"/>
          <w:sz w:val="31"/>
          <w:szCs w:val="31"/>
        </w:rPr>
        <w:drawing>
          <wp:inline distT="0" distB="0" distL="0" distR="0" wp14:anchorId="15E1C319" wp14:editId="11065A1F">
            <wp:extent cx="158750" cy="158750"/>
            <wp:effectExtent l="0" t="0" r="0" b="0"/>
            <wp:docPr id="242" name="Picture 2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19F6C5E9"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3BBC080A" wp14:editId="378D4AFD">
            <wp:extent cx="142875" cy="142875"/>
            <wp:effectExtent l="0" t="0" r="9525" b="9525"/>
            <wp:docPr id="243" name="Picture 24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3.16 </w:t>
      </w:r>
      <w:r>
        <w:rPr>
          <w:rFonts w:eastAsia="Times New Roman"/>
          <w:noProof/>
          <w:kern w:val="36"/>
          <w:sz w:val="31"/>
          <w:szCs w:val="31"/>
        </w:rPr>
        <w:drawing>
          <wp:inline distT="0" distB="0" distL="0" distR="0" wp14:anchorId="4282A034" wp14:editId="2848D1FE">
            <wp:extent cx="158750" cy="158750"/>
            <wp:effectExtent l="0" t="0" r="0" b="0"/>
            <wp:docPr id="244" name="Picture 24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RecordMaxOutflowsForChannelCapacities</w:t>
      </w:r>
      <w:proofErr w:type="spellEnd"/>
    </w:p>
    <w:p w14:paraId="2B1334B3" w14:textId="77777777" w:rsidR="00E31FCC" w:rsidRDefault="00E31FCC">
      <w:pPr>
        <w:pStyle w:val="NormalWeb"/>
        <w:divId w:val="1912471769"/>
        <w:rPr>
          <w:rFonts w:ascii="Arial" w:hAnsi="Arial" w:cs="Arial"/>
        </w:rPr>
      </w:pPr>
      <w:r>
        <w:rPr>
          <w:rFonts w:ascii="Arial" w:hAnsi="Arial" w:cs="Arial"/>
        </w:rPr>
        <w:t>Rule Purpose:</w:t>
      </w:r>
      <w:r>
        <w:rPr>
          <w:rFonts w:ascii="Arial" w:hAnsi="Arial" w:cs="Arial"/>
        </w:rPr>
        <w:br/>
        <w:t>This rule calculates the maximum release from Platoro possible without contributing to flow greater than channel capacity at Mogote or La Sauces. Minimum Platoro release constraints are maintained regardless of downstream conditions.</w:t>
      </w:r>
    </w:p>
    <w:p w14:paraId="1AD98250" w14:textId="77777777" w:rsidR="00E31FCC" w:rsidRDefault="00E31FCC">
      <w:pPr>
        <w:pStyle w:val="NormalWeb"/>
        <w:divId w:val="1912471769"/>
        <w:rPr>
          <w:rFonts w:ascii="Arial" w:hAnsi="Arial" w:cs="Arial"/>
        </w:rPr>
      </w:pPr>
      <w:r>
        <w:rPr>
          <w:rFonts w:ascii="Arial" w:hAnsi="Arial" w:cs="Arial"/>
        </w:rPr>
        <w:t>Rule Logic: Execution Constraint logic is at end of explanation.</w:t>
      </w:r>
      <w:r>
        <w:rPr>
          <w:rFonts w:ascii="Arial" w:hAnsi="Arial" w:cs="Arial"/>
        </w:rPr>
        <w:br/>
        <w:t xml:space="preserve">This rule calculates the maximum Platoro outflow for La Sauces and Mogote </w:t>
      </w:r>
      <w:r>
        <w:rPr>
          <w:rFonts w:ascii="Arial" w:hAnsi="Arial" w:cs="Arial"/>
        </w:rPr>
        <w:lastRenderedPageBreak/>
        <w:t>separately by calling separate functions for each location. Each value is written to a separate slot.</w:t>
      </w:r>
    </w:p>
    <w:p w14:paraId="25690776" w14:textId="77777777" w:rsidR="00E31FCC" w:rsidRDefault="00E31FCC">
      <w:pPr>
        <w:pStyle w:val="NormalWeb"/>
        <w:divId w:val="1912471769"/>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w:t>
      </w:r>
    </w:p>
    <w:p w14:paraId="49500FE2" w14:textId="77777777" w:rsidR="00E31FCC" w:rsidRDefault="00E31FCC">
      <w:pPr>
        <w:pStyle w:val="NormalWeb"/>
        <w:divId w:val="1912471769"/>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PlatoroData.MaxReleaseForMogoteChannelCapacity</w:t>
      </w:r>
      <w:proofErr w:type="spellEnd"/>
      <w:r>
        <w:rPr>
          <w:rFonts w:ascii="Arial" w:hAnsi="Arial" w:cs="Arial"/>
        </w:rPr>
        <w:br/>
        <w:t xml:space="preserve">2. </w:t>
      </w:r>
      <w:proofErr w:type="spellStart"/>
      <w:r>
        <w:rPr>
          <w:rFonts w:ascii="Arial" w:hAnsi="Arial" w:cs="Arial"/>
        </w:rPr>
        <w:t>PlatoroData.MaxReleaseForLaSaucesChannelCapacity</w:t>
      </w:r>
      <w:proofErr w:type="spellEnd"/>
    </w:p>
    <w:p w14:paraId="1F7E3F06" w14:textId="77777777" w:rsidR="00E31FCC" w:rsidRDefault="00E31FCC">
      <w:pPr>
        <w:pStyle w:val="NormalWeb"/>
        <w:divId w:val="1912471769"/>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PlatoroData</w:t>
      </w:r>
      <w:proofErr w:type="spellEnd"/>
      <w:r>
        <w:rPr>
          <w:rFonts w:ascii="Arial" w:hAnsi="Arial" w:cs="Arial"/>
        </w:rPr>
        <w:br/>
        <w:t xml:space="preserve">3. </w:t>
      </w:r>
      <w:proofErr w:type="spellStart"/>
      <w:r>
        <w:rPr>
          <w:rFonts w:ascii="Arial" w:hAnsi="Arial" w:cs="Arial"/>
        </w:rPr>
        <w:t>LocalInflowsAtMogote</w:t>
      </w:r>
      <w:proofErr w:type="spellEnd"/>
      <w:r>
        <w:rPr>
          <w:rFonts w:ascii="Arial" w:hAnsi="Arial" w:cs="Arial"/>
        </w:rPr>
        <w:br/>
        <w:t xml:space="preserve">4. </w:t>
      </w:r>
      <w:proofErr w:type="spellStart"/>
      <w:r>
        <w:rPr>
          <w:rFonts w:ascii="Arial" w:hAnsi="Arial" w:cs="Arial"/>
        </w:rPr>
        <w:t>LocalInflowsConejosAtLaSauces</w:t>
      </w:r>
      <w:proofErr w:type="spellEnd"/>
      <w:r>
        <w:rPr>
          <w:rFonts w:ascii="Arial" w:hAnsi="Arial" w:cs="Arial"/>
        </w:rPr>
        <w:br/>
        <w:t xml:space="preserve">5. </w:t>
      </w:r>
      <w:proofErr w:type="spellStart"/>
      <w:r>
        <w:rPr>
          <w:rFonts w:ascii="Arial" w:hAnsi="Arial" w:cs="Arial"/>
        </w:rPr>
        <w:t>MogoteToLaSaucesLossesAndLag</w:t>
      </w:r>
      <w:proofErr w:type="spellEnd"/>
      <w:r>
        <w:rPr>
          <w:rFonts w:ascii="Arial" w:hAnsi="Arial" w:cs="Arial"/>
        </w:rPr>
        <w:br/>
        <w:t xml:space="preserve">6. </w:t>
      </w:r>
      <w:proofErr w:type="spellStart"/>
      <w:r>
        <w:rPr>
          <w:rFonts w:ascii="Arial" w:hAnsi="Arial" w:cs="Arial"/>
        </w:rPr>
        <w:t>CompactCalculations</w:t>
      </w:r>
      <w:proofErr w:type="spellEnd"/>
      <w:r>
        <w:rPr>
          <w:rFonts w:ascii="Arial" w:hAnsi="Arial" w:cs="Arial"/>
        </w:rPr>
        <w:br/>
        <w:t xml:space="preserve">7. </w:t>
      </w:r>
      <w:proofErr w:type="spellStart"/>
      <w:r>
        <w:rPr>
          <w:rFonts w:ascii="Arial" w:hAnsi="Arial" w:cs="Arial"/>
        </w:rPr>
        <w:t>RioLosPinosAtOrtiz</w:t>
      </w:r>
      <w:proofErr w:type="spellEnd"/>
      <w:r>
        <w:rPr>
          <w:rFonts w:ascii="Arial" w:hAnsi="Arial" w:cs="Arial"/>
        </w:rPr>
        <w:br/>
        <w:t xml:space="preserve">8. </w:t>
      </w:r>
      <w:proofErr w:type="spellStart"/>
      <w:r>
        <w:rPr>
          <w:rFonts w:ascii="Arial" w:hAnsi="Arial" w:cs="Arial"/>
        </w:rPr>
        <w:t>RioSanAntonioAtOrtiz</w:t>
      </w:r>
      <w:proofErr w:type="spellEnd"/>
      <w:r>
        <w:rPr>
          <w:rFonts w:ascii="Arial" w:hAnsi="Arial" w:cs="Arial"/>
        </w:rPr>
        <w:br/>
        <w:t xml:space="preserve">9. </w:t>
      </w:r>
      <w:proofErr w:type="spellStart"/>
      <w:r>
        <w:rPr>
          <w:rFonts w:ascii="Arial" w:hAnsi="Arial" w:cs="Arial"/>
        </w:rPr>
        <w:t>SanAntonioRiverLossesAndLag</w:t>
      </w:r>
      <w:proofErr w:type="spellEnd"/>
      <w:r>
        <w:rPr>
          <w:rFonts w:ascii="Arial" w:hAnsi="Arial" w:cs="Arial"/>
        </w:rPr>
        <w:br/>
        <w:t xml:space="preserve">10. </w:t>
      </w:r>
      <w:proofErr w:type="spellStart"/>
      <w:r>
        <w:rPr>
          <w:rFonts w:ascii="Arial" w:hAnsi="Arial" w:cs="Arial"/>
        </w:rPr>
        <w:t>LocalInflowsToSanAntonioRiverAtManassa</w:t>
      </w:r>
      <w:proofErr w:type="spellEnd"/>
      <w:r>
        <w:rPr>
          <w:rFonts w:ascii="Arial" w:hAnsi="Arial" w:cs="Arial"/>
        </w:rPr>
        <w:br/>
        <w:t xml:space="preserve">11. </w:t>
      </w:r>
      <w:proofErr w:type="spellStart"/>
      <w:r>
        <w:rPr>
          <w:rFonts w:ascii="Arial" w:hAnsi="Arial" w:cs="Arial"/>
        </w:rPr>
        <w:t>PlatoroToMogoteLossesAndLag</w:t>
      </w:r>
      <w:proofErr w:type="spellEnd"/>
    </w:p>
    <w:p w14:paraId="49448E90" w14:textId="77777777" w:rsidR="00E31FCC" w:rsidRDefault="00E31FCC">
      <w:pPr>
        <w:pStyle w:val="NormalWeb"/>
        <w:divId w:val="1912471769"/>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Got rid of </w:t>
      </w:r>
      <w:proofErr w:type="spellStart"/>
      <w:r>
        <w:rPr>
          <w:rFonts w:ascii="Arial" w:hAnsi="Arial" w:cs="Arial"/>
        </w:rPr>
        <w:t>CheckThisResPhysicalConstraints</w:t>
      </w:r>
      <w:proofErr w:type="spellEnd"/>
      <w:r>
        <w:rPr>
          <w:rFonts w:ascii="Arial" w:hAnsi="Arial" w:cs="Arial"/>
        </w:rPr>
        <w:t xml:space="preserve"> function calls as that call is used if the slots set by this rule are used to set actual outflows. Also substituted calls to </w:t>
      </w:r>
      <w:proofErr w:type="spellStart"/>
      <w:r>
        <w:rPr>
          <w:rFonts w:ascii="Arial" w:hAnsi="Arial" w:cs="Arial"/>
        </w:rPr>
        <w:t>PlatoroData.ComputedPlatoroMinOutflow</w:t>
      </w:r>
      <w:proofErr w:type="spellEnd"/>
      <w:r>
        <w:rPr>
          <w:rFonts w:ascii="Arial" w:hAnsi="Arial" w:cs="Arial"/>
        </w:rPr>
        <w:t xml:space="preserve">[] for function calls to the </w:t>
      </w:r>
      <w:proofErr w:type="spellStart"/>
      <w:r>
        <w:rPr>
          <w:rFonts w:ascii="Arial" w:hAnsi="Arial" w:cs="Arial"/>
        </w:rPr>
        <w:t>PlatoroComputedMinOutflow</w:t>
      </w:r>
      <w:proofErr w:type="spellEnd"/>
      <w:r>
        <w:rPr>
          <w:rFonts w:ascii="Arial" w:hAnsi="Arial" w:cs="Arial"/>
        </w:rPr>
        <w:t xml:space="preserve"> function.</w:t>
      </w:r>
      <w:r>
        <w:rPr>
          <w:rFonts w:ascii="Arial" w:hAnsi="Arial" w:cs="Arial"/>
        </w:rPr>
        <w:br/>
        <w:t xml:space="preserve">~2013: Craig Boroughs Created the rule. </w:t>
      </w:r>
    </w:p>
    <w:p w14:paraId="661E0BCB" w14:textId="77777777" w:rsidR="00E31FCC" w:rsidRDefault="00E31FCC">
      <w:pPr>
        <w:pStyle w:val="itemlabel"/>
        <w:divId w:val="1912471769"/>
      </w:pPr>
      <w:r>
        <w:t>Statements</w:t>
      </w:r>
    </w:p>
    <w:p w14:paraId="29B750A6" w14:textId="77777777" w:rsidR="00E31FCC" w:rsidRDefault="00E31FCC">
      <w:pPr>
        <w:pStyle w:val="NormalWeb"/>
        <w:divId w:val="1912471769"/>
        <w:rPr>
          <w:rFonts w:ascii="Arial" w:hAnsi="Arial" w:cs="Arial"/>
        </w:rPr>
      </w:pPr>
      <w:r>
        <w:rPr>
          <w:rFonts w:ascii="Arial" w:eastAsia="Times New Roman" w:hAnsi="Arial" w:cs="Arial"/>
          <w:b/>
          <w:bCs/>
          <w:noProof/>
          <w:kern w:val="36"/>
          <w:sz w:val="31"/>
          <w:szCs w:val="31"/>
        </w:rPr>
        <w:drawing>
          <wp:inline distT="0" distB="0" distL="0" distR="0" wp14:anchorId="0CACD4B8" wp14:editId="5D694958">
            <wp:extent cx="5979160" cy="723265"/>
            <wp:effectExtent l="0" t="0" r="2540" b="635"/>
            <wp:docPr id="245" name="Picture 24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tatemen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9160" cy="723265"/>
                    </a:xfrm>
                    <a:prstGeom prst="rect">
                      <a:avLst/>
                    </a:prstGeom>
                    <a:noFill/>
                    <a:ln>
                      <a:noFill/>
                    </a:ln>
                  </pic:spPr>
                </pic:pic>
              </a:graphicData>
            </a:graphic>
          </wp:inline>
        </w:drawing>
      </w:r>
    </w:p>
    <w:p w14:paraId="789DCB57" w14:textId="77777777" w:rsidR="00E31FCC" w:rsidRDefault="00E31FCC">
      <w:pPr>
        <w:pStyle w:val="itemlabel"/>
        <w:divId w:val="1912471769"/>
      </w:pPr>
      <w:r>
        <w:t>Execution Constraint</w:t>
      </w:r>
    </w:p>
    <w:p w14:paraId="588EBD0B" w14:textId="77777777" w:rsidR="00E31FCC" w:rsidRDefault="00E31FCC">
      <w:pPr>
        <w:pStyle w:val="NormalWeb"/>
        <w:divId w:val="1912471769"/>
        <w:rPr>
          <w:rFonts w:ascii="Arial" w:hAnsi="Arial" w:cs="Arial"/>
        </w:rPr>
      </w:pPr>
      <w:r>
        <w:rPr>
          <w:rFonts w:ascii="Arial" w:eastAsia="Times New Roman" w:hAnsi="Arial" w:cs="Arial"/>
          <w:b/>
          <w:bCs/>
          <w:noProof/>
          <w:kern w:val="36"/>
          <w:sz w:val="31"/>
          <w:szCs w:val="31"/>
        </w:rPr>
        <w:drawing>
          <wp:inline distT="0" distB="0" distL="0" distR="0" wp14:anchorId="2B2F9F25" wp14:editId="5CF910AD">
            <wp:extent cx="3800475" cy="198755"/>
            <wp:effectExtent l="0" t="0" r="9525" b="0"/>
            <wp:docPr id="246" name="Picture 24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xecution Constr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198755"/>
                    </a:xfrm>
                    <a:prstGeom prst="rect">
                      <a:avLst/>
                    </a:prstGeom>
                    <a:noFill/>
                    <a:ln>
                      <a:noFill/>
                    </a:ln>
                  </pic:spPr>
                </pic:pic>
              </a:graphicData>
            </a:graphic>
          </wp:inline>
        </w:drawing>
      </w:r>
    </w:p>
    <w:p w14:paraId="76F73352" w14:textId="77777777" w:rsidR="00E31FCC" w:rsidRDefault="00E31FCC">
      <w:pPr>
        <w:pStyle w:val="itemlabel"/>
        <w:divId w:val="1912471769"/>
      </w:pPr>
      <w:r>
        <w:lastRenderedPageBreak/>
        <w:t>Referenced Functions</w:t>
      </w:r>
    </w:p>
    <w:p w14:paraId="0478D950" w14:textId="77777777" w:rsidR="00E31FCC" w:rsidRDefault="00E31FCC">
      <w:pPr>
        <w:numPr>
          <w:ilvl w:val="0"/>
          <w:numId w:val="28"/>
        </w:numPr>
        <w:spacing w:before="100" w:beforeAutospacing="1" w:after="100" w:afterAutospacing="1"/>
        <w:divId w:val="1912471769"/>
        <w:rPr>
          <w:rFonts w:ascii="Arial" w:eastAsia="Times New Roman" w:hAnsi="Arial" w:cs="Arial"/>
        </w:rPr>
      </w:pPr>
      <w:r>
        <w:rPr>
          <w:rFonts w:ascii="Arial" w:eastAsia="Times New Roman" w:hAnsi="Arial" w:cs="Arial"/>
          <w:b/>
          <w:bCs/>
          <w:noProof/>
          <w:kern w:val="36"/>
          <w:sz w:val="31"/>
          <w:szCs w:val="31"/>
        </w:rPr>
        <w:drawing>
          <wp:inline distT="0" distB="0" distL="0" distR="0" wp14:anchorId="5A01AC91" wp14:editId="0D4609D9">
            <wp:extent cx="158750" cy="158750"/>
            <wp:effectExtent l="0" t="0" r="0" b="0"/>
            <wp:docPr id="247" name="Picture 2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MaximumPlatoroOutflowForMogoteChannelCapacity</w:t>
      </w:r>
      <w:proofErr w:type="spellEnd"/>
    </w:p>
    <w:p w14:paraId="2B3583BE" w14:textId="77777777" w:rsidR="00E31FCC" w:rsidRDefault="00E31FCC">
      <w:pPr>
        <w:numPr>
          <w:ilvl w:val="0"/>
          <w:numId w:val="28"/>
        </w:numPr>
        <w:spacing w:before="100" w:beforeAutospacing="1" w:after="100" w:afterAutospacing="1"/>
        <w:divId w:val="1912471769"/>
        <w:rPr>
          <w:rFonts w:ascii="Arial" w:eastAsia="Times New Roman" w:hAnsi="Arial" w:cs="Arial"/>
        </w:rPr>
      </w:pPr>
      <w:r>
        <w:rPr>
          <w:rFonts w:ascii="Arial" w:eastAsia="Times New Roman" w:hAnsi="Arial" w:cs="Arial"/>
          <w:b/>
          <w:bCs/>
          <w:noProof/>
          <w:kern w:val="36"/>
          <w:sz w:val="31"/>
          <w:szCs w:val="31"/>
        </w:rPr>
        <w:drawing>
          <wp:inline distT="0" distB="0" distL="0" distR="0" wp14:anchorId="52F49522" wp14:editId="0C0A2840">
            <wp:extent cx="158750" cy="158750"/>
            <wp:effectExtent l="0" t="0" r="0" b="0"/>
            <wp:docPr id="248" name="Picture 2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MaximumPlatoroOutflowForLaSaucesChannelCapacity</w:t>
      </w:r>
      <w:proofErr w:type="spellEnd"/>
    </w:p>
    <w:p w14:paraId="3F0BD3E9" w14:textId="77777777" w:rsidR="00E31FCC" w:rsidRDefault="00E31FCC">
      <w:pPr>
        <w:numPr>
          <w:ilvl w:val="0"/>
          <w:numId w:val="28"/>
        </w:numPr>
        <w:spacing w:before="100" w:beforeAutospacing="1" w:after="100" w:afterAutospacing="1"/>
        <w:divId w:val="1912471769"/>
        <w:rPr>
          <w:rFonts w:ascii="Arial" w:eastAsia="Times New Roman" w:hAnsi="Arial" w:cs="Arial"/>
        </w:rPr>
      </w:pPr>
      <w:r>
        <w:rPr>
          <w:rFonts w:ascii="Arial" w:eastAsia="Times New Roman" w:hAnsi="Arial" w:cs="Arial"/>
          <w:b/>
          <w:bCs/>
          <w:noProof/>
          <w:kern w:val="36"/>
          <w:sz w:val="31"/>
          <w:szCs w:val="31"/>
        </w:rPr>
        <w:drawing>
          <wp:inline distT="0" distB="0" distL="0" distR="0" wp14:anchorId="7CB6CC21" wp14:editId="0BC206A0">
            <wp:extent cx="158750" cy="158750"/>
            <wp:effectExtent l="0" t="0" r="0" b="0"/>
            <wp:docPr id="249" name="Picture 2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43CD5AD9" w14:textId="77777777" w:rsidR="00E31FCC" w:rsidRDefault="00E31FCC">
      <w:pPr>
        <w:numPr>
          <w:ilvl w:val="0"/>
          <w:numId w:val="28"/>
        </w:numPr>
        <w:spacing w:before="100" w:beforeAutospacing="1" w:after="100" w:afterAutospacing="1"/>
        <w:divId w:val="1912471769"/>
        <w:rPr>
          <w:rFonts w:ascii="Arial" w:eastAsia="Times New Roman" w:hAnsi="Arial" w:cs="Arial"/>
        </w:rPr>
      </w:pPr>
      <w:r>
        <w:rPr>
          <w:rFonts w:ascii="Arial" w:eastAsia="Times New Roman" w:hAnsi="Arial" w:cs="Arial"/>
          <w:b/>
          <w:bCs/>
          <w:noProof/>
          <w:kern w:val="36"/>
          <w:sz w:val="31"/>
          <w:szCs w:val="31"/>
        </w:rPr>
        <w:drawing>
          <wp:inline distT="0" distB="0" distL="0" distR="0" wp14:anchorId="2D84ECB0" wp14:editId="5F78D721">
            <wp:extent cx="158750" cy="158750"/>
            <wp:effectExtent l="0" t="0" r="0" b="0"/>
            <wp:docPr id="250" name="Picture 2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823226E" w14:textId="77777777" w:rsidR="00E31FCC" w:rsidRDefault="00E31FCC">
      <w:pPr>
        <w:numPr>
          <w:ilvl w:val="0"/>
          <w:numId w:val="28"/>
        </w:numPr>
        <w:spacing w:before="100" w:beforeAutospacing="1" w:after="100" w:afterAutospacing="1"/>
        <w:divId w:val="1912471769"/>
        <w:rPr>
          <w:rFonts w:ascii="Arial" w:eastAsia="Times New Roman" w:hAnsi="Arial" w:cs="Arial"/>
        </w:rPr>
      </w:pPr>
      <w:r>
        <w:rPr>
          <w:rFonts w:ascii="Arial" w:eastAsia="Times New Roman" w:hAnsi="Arial" w:cs="Arial"/>
          <w:b/>
          <w:bCs/>
          <w:noProof/>
          <w:kern w:val="36"/>
          <w:sz w:val="31"/>
          <w:szCs w:val="31"/>
        </w:rPr>
        <w:drawing>
          <wp:inline distT="0" distB="0" distL="0" distR="0" wp14:anchorId="39E1F9DC" wp14:editId="2D3B43D7">
            <wp:extent cx="158750" cy="158750"/>
            <wp:effectExtent l="0" t="0" r="0" b="0"/>
            <wp:docPr id="251" name="Picture 2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36ECA982"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55A65D8E" wp14:editId="6A5FF13E">
            <wp:extent cx="142875" cy="142875"/>
            <wp:effectExtent l="0" t="0" r="9525" b="9525"/>
            <wp:docPr id="252" name="Picture 25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3.17 </w:t>
      </w:r>
      <w:r>
        <w:rPr>
          <w:rFonts w:eastAsia="Times New Roman"/>
          <w:noProof/>
          <w:kern w:val="36"/>
          <w:sz w:val="31"/>
          <w:szCs w:val="31"/>
        </w:rPr>
        <w:drawing>
          <wp:inline distT="0" distB="0" distL="0" distR="0" wp14:anchorId="7DB6BD7F" wp14:editId="6690B981">
            <wp:extent cx="158750" cy="158750"/>
            <wp:effectExtent l="0" t="0" r="0" b="0"/>
            <wp:docPr id="253" name="Picture 2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PlatoroOutflowRestrictions</w:t>
      </w:r>
      <w:proofErr w:type="spellEnd"/>
    </w:p>
    <w:p w14:paraId="302FA802" w14:textId="77777777" w:rsidR="00E31FCC" w:rsidRDefault="00E31FCC">
      <w:pPr>
        <w:pStyle w:val="NormalWeb"/>
        <w:divId w:val="117333366"/>
        <w:rPr>
          <w:rFonts w:ascii="Arial" w:hAnsi="Arial" w:cs="Arial"/>
        </w:rPr>
      </w:pPr>
      <w:r>
        <w:rPr>
          <w:rFonts w:ascii="Arial" w:hAnsi="Arial" w:cs="Arial"/>
        </w:rPr>
        <w:t>Rule Purpose:</w:t>
      </w:r>
      <w:r>
        <w:rPr>
          <w:rFonts w:ascii="Arial" w:hAnsi="Arial" w:cs="Arial"/>
        </w:rPr>
        <w:br/>
        <w:t xml:space="preserve">This rule reduces Platoro outflow if </w:t>
      </w:r>
      <w:proofErr w:type="gramStart"/>
      <w:r>
        <w:rPr>
          <w:rFonts w:ascii="Arial" w:hAnsi="Arial" w:cs="Arial"/>
        </w:rPr>
        <w:t>necessary</w:t>
      </w:r>
      <w:proofErr w:type="gramEnd"/>
      <w:r>
        <w:rPr>
          <w:rFonts w:ascii="Arial" w:hAnsi="Arial" w:cs="Arial"/>
        </w:rPr>
        <w:t xml:space="preserve"> based on downstream channel capacity constraints.</w:t>
      </w:r>
    </w:p>
    <w:p w14:paraId="2F4D2F04" w14:textId="77777777" w:rsidR="00E31FCC" w:rsidRDefault="00E31FCC">
      <w:pPr>
        <w:pStyle w:val="NormalWeb"/>
        <w:divId w:val="117333366"/>
        <w:rPr>
          <w:rFonts w:ascii="Arial" w:hAnsi="Arial" w:cs="Arial"/>
        </w:rPr>
      </w:pPr>
      <w:r>
        <w:rPr>
          <w:rFonts w:ascii="Arial" w:hAnsi="Arial" w:cs="Arial"/>
        </w:rPr>
        <w:t>Rule Logic: Execution Constraint logic is at end of explanation.</w:t>
      </w:r>
      <w:r>
        <w:rPr>
          <w:rFonts w:ascii="Arial" w:hAnsi="Arial" w:cs="Arial"/>
        </w:rPr>
        <w:br/>
        <w:t xml:space="preserve">This rule reduces the outflow from Platoro if </w:t>
      </w:r>
      <w:proofErr w:type="gramStart"/>
      <w:r>
        <w:rPr>
          <w:rFonts w:ascii="Arial" w:hAnsi="Arial" w:cs="Arial"/>
        </w:rPr>
        <w:t>necessary</w:t>
      </w:r>
      <w:proofErr w:type="gramEnd"/>
      <w:r>
        <w:rPr>
          <w:rFonts w:ascii="Arial" w:hAnsi="Arial" w:cs="Arial"/>
        </w:rPr>
        <w:t xml:space="preserve"> by selecting the more constraining channel capacity release with the </w:t>
      </w:r>
      <w:proofErr w:type="spellStart"/>
      <w:r>
        <w:rPr>
          <w:rFonts w:ascii="Arial" w:hAnsi="Arial" w:cs="Arial"/>
        </w:rPr>
        <w:t>PlatoroRelaseForChannelCapacity</w:t>
      </w:r>
      <w:proofErr w:type="spellEnd"/>
      <w:r>
        <w:rPr>
          <w:rFonts w:ascii="Arial" w:hAnsi="Arial" w:cs="Arial"/>
        </w:rPr>
        <w:t xml:space="preserve"> function. The rule constrains the outflow based on the physical constraints of the Platoro outlet works.</w:t>
      </w:r>
    </w:p>
    <w:p w14:paraId="3F118192" w14:textId="77777777" w:rsidR="00E31FCC" w:rsidRDefault="00E31FCC">
      <w:pPr>
        <w:pStyle w:val="NormalWeb"/>
        <w:divId w:val="117333366"/>
        <w:rPr>
          <w:rFonts w:ascii="Arial" w:hAnsi="Arial" w:cs="Arial"/>
        </w:rPr>
      </w:pPr>
      <w:r>
        <w:rPr>
          <w:rFonts w:ascii="Arial" w:hAnsi="Arial" w:cs="Arial"/>
        </w:rPr>
        <w:t xml:space="preserve">This rule fires if the current timestep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1DA4A511" w14:textId="77777777" w:rsidR="00E31FCC" w:rsidRDefault="00E31FCC">
      <w:pPr>
        <w:pStyle w:val="NormalWeb"/>
        <w:divId w:val="117333366"/>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505D4DA6" w14:textId="77777777" w:rsidR="00E31FCC" w:rsidRDefault="00E31FCC">
      <w:pPr>
        <w:pStyle w:val="NormalWeb"/>
        <w:divId w:val="11733336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PlatoroData</w:t>
      </w:r>
      <w:proofErr w:type="spellEnd"/>
    </w:p>
    <w:p w14:paraId="2678B64B" w14:textId="77777777" w:rsidR="00E31FCC" w:rsidRDefault="00E31FCC">
      <w:pPr>
        <w:pStyle w:val="NormalWeb"/>
        <w:divId w:val="11733336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7FF61EAE" w14:textId="77777777" w:rsidR="00E31FCC" w:rsidRDefault="00E31FCC">
      <w:pPr>
        <w:pStyle w:val="itemlabel"/>
        <w:divId w:val="117333366"/>
      </w:pPr>
      <w:r>
        <w:t>Statements</w:t>
      </w:r>
    </w:p>
    <w:p w14:paraId="2003E556" w14:textId="77777777" w:rsidR="00E31FCC" w:rsidRDefault="00E31FCC">
      <w:pPr>
        <w:pStyle w:val="NormalWeb"/>
        <w:divId w:val="117333366"/>
        <w:rPr>
          <w:rFonts w:ascii="Arial" w:hAnsi="Arial" w:cs="Arial"/>
        </w:rPr>
      </w:pPr>
      <w:r>
        <w:rPr>
          <w:rFonts w:ascii="Arial" w:eastAsia="Times New Roman" w:hAnsi="Arial" w:cs="Arial"/>
          <w:b/>
          <w:bCs/>
          <w:noProof/>
          <w:kern w:val="36"/>
          <w:sz w:val="31"/>
          <w:szCs w:val="31"/>
        </w:rPr>
        <w:drawing>
          <wp:inline distT="0" distB="0" distL="0" distR="0" wp14:anchorId="59297A2E" wp14:editId="27411B44">
            <wp:extent cx="5192395" cy="524510"/>
            <wp:effectExtent l="0" t="0" r="8255" b="8890"/>
            <wp:docPr id="254" name="Picture 25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tatemen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2395" cy="524510"/>
                    </a:xfrm>
                    <a:prstGeom prst="rect">
                      <a:avLst/>
                    </a:prstGeom>
                    <a:noFill/>
                    <a:ln>
                      <a:noFill/>
                    </a:ln>
                  </pic:spPr>
                </pic:pic>
              </a:graphicData>
            </a:graphic>
          </wp:inline>
        </w:drawing>
      </w:r>
    </w:p>
    <w:p w14:paraId="5081CBEA" w14:textId="77777777" w:rsidR="00E31FCC" w:rsidRDefault="00E31FCC">
      <w:pPr>
        <w:pStyle w:val="itemlabel"/>
        <w:divId w:val="117333366"/>
      </w:pPr>
      <w:r>
        <w:lastRenderedPageBreak/>
        <w:t>Execution Constraint</w:t>
      </w:r>
    </w:p>
    <w:p w14:paraId="1E78A847" w14:textId="77777777" w:rsidR="00E31FCC" w:rsidRDefault="00E31FCC">
      <w:pPr>
        <w:pStyle w:val="NormalWeb"/>
        <w:divId w:val="117333366"/>
        <w:rPr>
          <w:rFonts w:ascii="Arial" w:hAnsi="Arial" w:cs="Arial"/>
        </w:rPr>
      </w:pPr>
      <w:r>
        <w:rPr>
          <w:rFonts w:ascii="Arial" w:eastAsia="Times New Roman" w:hAnsi="Arial" w:cs="Arial"/>
          <w:b/>
          <w:bCs/>
          <w:noProof/>
          <w:kern w:val="36"/>
          <w:sz w:val="31"/>
          <w:szCs w:val="31"/>
        </w:rPr>
        <w:drawing>
          <wp:inline distT="0" distB="0" distL="0" distR="0" wp14:anchorId="07BFD068" wp14:editId="64AACAF2">
            <wp:extent cx="3721100" cy="198755"/>
            <wp:effectExtent l="0" t="0" r="0" b="0"/>
            <wp:docPr id="255" name="Picture 25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xecution Constrai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1100" cy="198755"/>
                    </a:xfrm>
                    <a:prstGeom prst="rect">
                      <a:avLst/>
                    </a:prstGeom>
                    <a:noFill/>
                    <a:ln>
                      <a:noFill/>
                    </a:ln>
                  </pic:spPr>
                </pic:pic>
              </a:graphicData>
            </a:graphic>
          </wp:inline>
        </w:drawing>
      </w:r>
    </w:p>
    <w:p w14:paraId="15DC5E39" w14:textId="77777777" w:rsidR="00E31FCC" w:rsidRDefault="00E31FCC">
      <w:pPr>
        <w:pStyle w:val="itemlabel"/>
        <w:divId w:val="117333366"/>
      </w:pPr>
      <w:r>
        <w:t>Referenced Functions</w:t>
      </w:r>
    </w:p>
    <w:p w14:paraId="42176D8D" w14:textId="77777777" w:rsidR="00E31FCC" w:rsidRDefault="00E31FCC">
      <w:pPr>
        <w:numPr>
          <w:ilvl w:val="0"/>
          <w:numId w:val="29"/>
        </w:numPr>
        <w:spacing w:before="100" w:beforeAutospacing="1" w:after="100" w:afterAutospacing="1"/>
        <w:divId w:val="117333366"/>
        <w:rPr>
          <w:rFonts w:ascii="Arial" w:eastAsia="Times New Roman" w:hAnsi="Arial" w:cs="Arial"/>
        </w:rPr>
      </w:pPr>
      <w:r>
        <w:rPr>
          <w:rFonts w:ascii="Arial" w:eastAsia="Times New Roman" w:hAnsi="Arial" w:cs="Arial"/>
          <w:b/>
          <w:bCs/>
          <w:noProof/>
          <w:kern w:val="36"/>
          <w:sz w:val="31"/>
          <w:szCs w:val="31"/>
        </w:rPr>
        <w:drawing>
          <wp:inline distT="0" distB="0" distL="0" distR="0" wp14:anchorId="0738835A" wp14:editId="1E13DA94">
            <wp:extent cx="158750" cy="158750"/>
            <wp:effectExtent l="0" t="0" r="0" b="0"/>
            <wp:docPr id="256" name="Picture 2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17D28095" w14:textId="77777777" w:rsidR="00E31FCC" w:rsidRDefault="00E31FCC">
      <w:pPr>
        <w:numPr>
          <w:ilvl w:val="0"/>
          <w:numId w:val="29"/>
        </w:numPr>
        <w:spacing w:before="100" w:beforeAutospacing="1" w:after="100" w:afterAutospacing="1"/>
        <w:divId w:val="117333366"/>
        <w:rPr>
          <w:rFonts w:ascii="Arial" w:eastAsia="Times New Roman" w:hAnsi="Arial" w:cs="Arial"/>
        </w:rPr>
      </w:pPr>
      <w:r>
        <w:rPr>
          <w:rFonts w:ascii="Arial" w:eastAsia="Times New Roman" w:hAnsi="Arial" w:cs="Arial"/>
          <w:b/>
          <w:bCs/>
          <w:noProof/>
          <w:kern w:val="36"/>
          <w:sz w:val="31"/>
          <w:szCs w:val="31"/>
        </w:rPr>
        <w:drawing>
          <wp:inline distT="0" distB="0" distL="0" distR="0" wp14:anchorId="7AB53328" wp14:editId="14788C1B">
            <wp:extent cx="158750" cy="158750"/>
            <wp:effectExtent l="0" t="0" r="0" b="0"/>
            <wp:docPr id="257" name="Picture 2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PlatoroReleaseForChannelCapacity</w:t>
      </w:r>
      <w:proofErr w:type="spellEnd"/>
    </w:p>
    <w:p w14:paraId="019B9D1D" w14:textId="77777777" w:rsidR="00E31FCC" w:rsidRDefault="00E31FCC">
      <w:pPr>
        <w:numPr>
          <w:ilvl w:val="0"/>
          <w:numId w:val="29"/>
        </w:numPr>
        <w:spacing w:before="100" w:beforeAutospacing="1" w:after="100" w:afterAutospacing="1"/>
        <w:divId w:val="117333366"/>
        <w:rPr>
          <w:rFonts w:ascii="Arial" w:eastAsia="Times New Roman" w:hAnsi="Arial" w:cs="Arial"/>
        </w:rPr>
      </w:pPr>
      <w:r>
        <w:rPr>
          <w:rFonts w:ascii="Arial" w:eastAsia="Times New Roman" w:hAnsi="Arial" w:cs="Arial"/>
          <w:b/>
          <w:bCs/>
          <w:noProof/>
          <w:kern w:val="36"/>
          <w:sz w:val="31"/>
          <w:szCs w:val="31"/>
        </w:rPr>
        <w:drawing>
          <wp:inline distT="0" distB="0" distL="0" distR="0" wp14:anchorId="6FA3A3F9" wp14:editId="73D68230">
            <wp:extent cx="158750" cy="158750"/>
            <wp:effectExtent l="0" t="0" r="0" b="0"/>
            <wp:docPr id="258" name="Picture 2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9E711DD" w14:textId="77777777" w:rsidR="00E31FCC" w:rsidRDefault="00E31FCC">
      <w:pPr>
        <w:numPr>
          <w:ilvl w:val="0"/>
          <w:numId w:val="29"/>
        </w:numPr>
        <w:spacing w:before="100" w:beforeAutospacing="1" w:after="100" w:afterAutospacing="1"/>
        <w:divId w:val="117333366"/>
        <w:rPr>
          <w:rFonts w:ascii="Arial" w:eastAsia="Times New Roman" w:hAnsi="Arial" w:cs="Arial"/>
        </w:rPr>
      </w:pPr>
      <w:r>
        <w:rPr>
          <w:rFonts w:ascii="Arial" w:eastAsia="Times New Roman" w:hAnsi="Arial" w:cs="Arial"/>
          <w:b/>
          <w:bCs/>
          <w:noProof/>
          <w:kern w:val="36"/>
          <w:sz w:val="31"/>
          <w:szCs w:val="31"/>
        </w:rPr>
        <w:drawing>
          <wp:inline distT="0" distB="0" distL="0" distR="0" wp14:anchorId="074D59A9" wp14:editId="3D75635D">
            <wp:extent cx="158750" cy="158750"/>
            <wp:effectExtent l="0" t="0" r="0" b="0"/>
            <wp:docPr id="259" name="Picture 25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40A52B32" w14:textId="77777777" w:rsidR="00E31FCC" w:rsidRDefault="00E31FCC">
      <w:pPr>
        <w:pStyle w:val="Heading3"/>
        <w:divId w:val="949972615"/>
        <w:rPr>
          <w:rFonts w:eastAsia="Times New Roman"/>
        </w:rPr>
      </w:pPr>
      <w:r>
        <w:rPr>
          <w:rFonts w:eastAsia="Times New Roman"/>
          <w:noProof/>
          <w:kern w:val="36"/>
          <w:sz w:val="31"/>
          <w:szCs w:val="31"/>
        </w:rPr>
        <w:drawing>
          <wp:inline distT="0" distB="0" distL="0" distR="0" wp14:anchorId="5B71BEC0" wp14:editId="35AFAF08">
            <wp:extent cx="142875" cy="142875"/>
            <wp:effectExtent l="0" t="0" r="9525" b="9525"/>
            <wp:docPr id="260" name="Picture 26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3.18 </w:t>
      </w:r>
      <w:r>
        <w:rPr>
          <w:rFonts w:eastAsia="Times New Roman"/>
          <w:noProof/>
          <w:kern w:val="36"/>
          <w:sz w:val="31"/>
          <w:szCs w:val="31"/>
        </w:rPr>
        <w:drawing>
          <wp:inline distT="0" distB="0" distL="0" distR="0" wp14:anchorId="2FDA933C" wp14:editId="6F4F29A7">
            <wp:extent cx="158750" cy="158750"/>
            <wp:effectExtent l="0" t="0" r="0" b="0"/>
            <wp:docPr id="261" name="Picture 26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PlatoroFloodControl</w:t>
      </w:r>
      <w:proofErr w:type="spellEnd"/>
    </w:p>
    <w:p w14:paraId="1B76EF4A" w14:textId="77777777" w:rsidR="00E31FCC" w:rsidRDefault="00E31FCC">
      <w:pPr>
        <w:pStyle w:val="NormalWeb"/>
        <w:divId w:val="1964268201"/>
        <w:rPr>
          <w:rFonts w:ascii="Arial" w:hAnsi="Arial" w:cs="Arial"/>
        </w:rPr>
      </w:pPr>
      <w:r>
        <w:rPr>
          <w:rFonts w:ascii="Arial" w:hAnsi="Arial" w:cs="Arial"/>
        </w:rPr>
        <w:t>Rule Purpose:</w:t>
      </w:r>
      <w:r>
        <w:rPr>
          <w:rFonts w:ascii="Arial" w:hAnsi="Arial" w:cs="Arial"/>
        </w:rPr>
        <w:br/>
        <w:t xml:space="preserve">This rule attempts to avoid an unregulated spill by increasing the release if </w:t>
      </w:r>
      <w:proofErr w:type="gramStart"/>
      <w:r>
        <w:rPr>
          <w:rFonts w:ascii="Arial" w:hAnsi="Arial" w:cs="Arial"/>
        </w:rPr>
        <w:t>possible</w:t>
      </w:r>
      <w:proofErr w:type="gramEnd"/>
      <w:r>
        <w:rPr>
          <w:rFonts w:ascii="Arial" w:hAnsi="Arial" w:cs="Arial"/>
        </w:rPr>
        <w:t xml:space="preserve"> without violating channel capacity constraints.</w:t>
      </w:r>
    </w:p>
    <w:p w14:paraId="3CC6A05B" w14:textId="77777777" w:rsidR="00E31FCC" w:rsidRDefault="00E31FCC">
      <w:pPr>
        <w:pStyle w:val="NormalWeb"/>
        <w:divId w:val="1964268201"/>
        <w:rPr>
          <w:rFonts w:ascii="Arial" w:hAnsi="Arial" w:cs="Arial"/>
        </w:rPr>
      </w:pPr>
      <w:r>
        <w:rPr>
          <w:rFonts w:ascii="Arial" w:hAnsi="Arial" w:cs="Arial"/>
        </w:rPr>
        <w:t>Rule Logic: Execution Constraint logic is at end of explanation.</w:t>
      </w:r>
      <w:r>
        <w:rPr>
          <w:rFonts w:ascii="Arial" w:hAnsi="Arial" w:cs="Arial"/>
        </w:rPr>
        <w:br/>
        <w:t xml:space="preserve">This rule checks for an unregulated spill, and if there is an unregulated spill, calls the function </w:t>
      </w:r>
      <w:proofErr w:type="spellStart"/>
      <w:r>
        <w:rPr>
          <w:rFonts w:ascii="Arial" w:hAnsi="Arial" w:cs="Arial"/>
        </w:rPr>
        <w:t>PlatoroFloodControlRelease</w:t>
      </w:r>
      <w:proofErr w:type="spellEnd"/>
      <w:r>
        <w:rPr>
          <w:rFonts w:ascii="Arial" w:hAnsi="Arial" w:cs="Arial"/>
        </w:rPr>
        <w:t xml:space="preserve"> to potentially increase the release.</w:t>
      </w:r>
    </w:p>
    <w:p w14:paraId="2B029EEC" w14:textId="77777777" w:rsidR="00E31FCC" w:rsidRDefault="00E31FCC">
      <w:pPr>
        <w:pStyle w:val="NormalWeb"/>
        <w:divId w:val="1964268201"/>
        <w:rPr>
          <w:rFonts w:ascii="Arial" w:hAnsi="Arial" w:cs="Arial"/>
        </w:rPr>
      </w:pPr>
      <w:r>
        <w:rPr>
          <w:rFonts w:ascii="Arial" w:hAnsi="Arial" w:cs="Arial"/>
        </w:rPr>
        <w:t xml:space="preserve">This rule fires when there is an unregulated spill from Platoro on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w:t>
      </w:r>
    </w:p>
    <w:p w14:paraId="1E9791BD" w14:textId="77777777" w:rsidR="00E31FCC" w:rsidRDefault="00E31FCC">
      <w:pPr>
        <w:pStyle w:val="NormalWeb"/>
        <w:divId w:val="1964268201"/>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Platoro.Outflow</w:t>
      </w:r>
      <w:proofErr w:type="spellEnd"/>
    </w:p>
    <w:p w14:paraId="37BEB682" w14:textId="77777777" w:rsidR="00E31FCC" w:rsidRDefault="00E31FCC">
      <w:pPr>
        <w:pStyle w:val="NormalWeb"/>
        <w:divId w:val="196426820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p>
    <w:p w14:paraId="2A6C7192" w14:textId="77777777" w:rsidR="00E31FCC" w:rsidRDefault="00E31FCC">
      <w:pPr>
        <w:pStyle w:val="NormalWeb"/>
        <w:divId w:val="196426820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Moved </w:t>
      </w:r>
      <w:proofErr w:type="spellStart"/>
      <w:r>
        <w:rPr>
          <w:rFonts w:ascii="Arial" w:hAnsi="Arial" w:cs="Arial"/>
        </w:rPr>
        <w:t>Platoro.Unregulated</w:t>
      </w:r>
      <w:proofErr w:type="spellEnd"/>
      <w:r>
        <w:rPr>
          <w:rFonts w:ascii="Arial" w:hAnsi="Arial" w:cs="Arial"/>
        </w:rPr>
        <w:t xml:space="preserve"> Spill[]&gt;0 comparison into execution constraints and got rid of IF function in rule body.</w:t>
      </w:r>
      <w:r>
        <w:rPr>
          <w:rFonts w:ascii="Arial" w:hAnsi="Arial" w:cs="Arial"/>
        </w:rPr>
        <w:br/>
        <w:t xml:space="preserve">~2013: Craig Boroughs Created the rule. </w:t>
      </w:r>
    </w:p>
    <w:p w14:paraId="1D4DA770" w14:textId="77777777" w:rsidR="00E31FCC" w:rsidRDefault="00E31FCC">
      <w:pPr>
        <w:pStyle w:val="itemlabel"/>
        <w:divId w:val="1964268201"/>
      </w:pPr>
      <w:r>
        <w:t>Statements</w:t>
      </w:r>
    </w:p>
    <w:p w14:paraId="471D2C68" w14:textId="77777777" w:rsidR="00E31FCC" w:rsidRDefault="00E31FCC">
      <w:pPr>
        <w:pStyle w:val="NormalWeb"/>
        <w:divId w:val="1964268201"/>
        <w:rPr>
          <w:rFonts w:ascii="Arial" w:hAnsi="Arial" w:cs="Arial"/>
        </w:rPr>
      </w:pPr>
      <w:r>
        <w:rPr>
          <w:rFonts w:ascii="Arial" w:eastAsia="Times New Roman" w:hAnsi="Arial" w:cs="Arial"/>
          <w:b/>
          <w:bCs/>
          <w:noProof/>
          <w:kern w:val="36"/>
          <w:sz w:val="31"/>
          <w:szCs w:val="31"/>
        </w:rPr>
        <w:drawing>
          <wp:inline distT="0" distB="0" distL="0" distR="0" wp14:anchorId="4AFDE919" wp14:editId="09E4409F">
            <wp:extent cx="4707255" cy="198755"/>
            <wp:effectExtent l="0" t="0" r="0" b="0"/>
            <wp:docPr id="262" name="Picture 26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tatem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7255" cy="198755"/>
                    </a:xfrm>
                    <a:prstGeom prst="rect">
                      <a:avLst/>
                    </a:prstGeom>
                    <a:noFill/>
                    <a:ln>
                      <a:noFill/>
                    </a:ln>
                  </pic:spPr>
                </pic:pic>
              </a:graphicData>
            </a:graphic>
          </wp:inline>
        </w:drawing>
      </w:r>
    </w:p>
    <w:p w14:paraId="453D7EE0" w14:textId="77777777" w:rsidR="00E31FCC" w:rsidRDefault="00E31FCC">
      <w:pPr>
        <w:pStyle w:val="itemlabel"/>
        <w:divId w:val="1964268201"/>
      </w:pPr>
      <w:r>
        <w:lastRenderedPageBreak/>
        <w:t>Execution Constraint</w:t>
      </w:r>
    </w:p>
    <w:p w14:paraId="63394332" w14:textId="77777777" w:rsidR="00E31FCC" w:rsidRDefault="00E31FCC">
      <w:pPr>
        <w:pStyle w:val="NormalWeb"/>
        <w:divId w:val="1964268201"/>
        <w:rPr>
          <w:rFonts w:ascii="Arial" w:hAnsi="Arial" w:cs="Arial"/>
        </w:rPr>
      </w:pPr>
      <w:r>
        <w:rPr>
          <w:rFonts w:ascii="Arial" w:eastAsia="Times New Roman" w:hAnsi="Arial" w:cs="Arial"/>
          <w:b/>
          <w:bCs/>
          <w:noProof/>
          <w:kern w:val="36"/>
          <w:sz w:val="31"/>
          <w:szCs w:val="31"/>
        </w:rPr>
        <w:drawing>
          <wp:inline distT="0" distB="0" distL="0" distR="0" wp14:anchorId="148FD3C1" wp14:editId="6CBB4B3B">
            <wp:extent cx="3721100" cy="198755"/>
            <wp:effectExtent l="0" t="0" r="0" b="0"/>
            <wp:docPr id="263" name="Picture 26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xecution Constrai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100" cy="198755"/>
                    </a:xfrm>
                    <a:prstGeom prst="rect">
                      <a:avLst/>
                    </a:prstGeom>
                    <a:noFill/>
                    <a:ln>
                      <a:noFill/>
                    </a:ln>
                  </pic:spPr>
                </pic:pic>
              </a:graphicData>
            </a:graphic>
          </wp:inline>
        </w:drawing>
      </w:r>
    </w:p>
    <w:p w14:paraId="26D3BD9E" w14:textId="77777777" w:rsidR="00E31FCC" w:rsidRDefault="00E31FCC">
      <w:pPr>
        <w:pStyle w:val="itemlabel"/>
        <w:divId w:val="1964268201"/>
      </w:pPr>
      <w:r>
        <w:t>Referenced Functions</w:t>
      </w:r>
    </w:p>
    <w:p w14:paraId="241E11D2" w14:textId="77777777" w:rsidR="00E31FCC" w:rsidRDefault="00E31FCC">
      <w:pPr>
        <w:numPr>
          <w:ilvl w:val="0"/>
          <w:numId w:val="30"/>
        </w:numPr>
        <w:spacing w:before="100" w:beforeAutospacing="1" w:after="100" w:afterAutospacing="1"/>
        <w:divId w:val="1964268201"/>
        <w:rPr>
          <w:rFonts w:ascii="Arial" w:eastAsia="Times New Roman" w:hAnsi="Arial" w:cs="Arial"/>
        </w:rPr>
      </w:pPr>
      <w:r>
        <w:rPr>
          <w:rFonts w:ascii="Arial" w:eastAsia="Times New Roman" w:hAnsi="Arial" w:cs="Arial"/>
          <w:b/>
          <w:bCs/>
          <w:noProof/>
          <w:kern w:val="36"/>
          <w:sz w:val="31"/>
          <w:szCs w:val="31"/>
        </w:rPr>
        <w:drawing>
          <wp:inline distT="0" distB="0" distL="0" distR="0" wp14:anchorId="68421882" wp14:editId="4AB319A7">
            <wp:extent cx="158750" cy="158750"/>
            <wp:effectExtent l="0" t="0" r="0" b="0"/>
            <wp:docPr id="264" name="Picture 2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CheckThisResPhysicalConstraints</w:t>
      </w:r>
      <w:proofErr w:type="spellEnd"/>
    </w:p>
    <w:p w14:paraId="309E5A57" w14:textId="77777777" w:rsidR="00E31FCC" w:rsidRDefault="00E31FCC">
      <w:pPr>
        <w:numPr>
          <w:ilvl w:val="0"/>
          <w:numId w:val="30"/>
        </w:numPr>
        <w:spacing w:before="100" w:beforeAutospacing="1" w:after="100" w:afterAutospacing="1"/>
        <w:divId w:val="1964268201"/>
        <w:rPr>
          <w:rFonts w:ascii="Arial" w:eastAsia="Times New Roman" w:hAnsi="Arial" w:cs="Arial"/>
        </w:rPr>
      </w:pPr>
      <w:r>
        <w:rPr>
          <w:rFonts w:ascii="Arial" w:eastAsia="Times New Roman" w:hAnsi="Arial" w:cs="Arial"/>
          <w:b/>
          <w:bCs/>
          <w:noProof/>
          <w:kern w:val="36"/>
          <w:sz w:val="31"/>
          <w:szCs w:val="31"/>
        </w:rPr>
        <w:drawing>
          <wp:inline distT="0" distB="0" distL="0" distR="0" wp14:anchorId="53EC011F" wp14:editId="1FF3D9DB">
            <wp:extent cx="158750" cy="158750"/>
            <wp:effectExtent l="0" t="0" r="0" b="0"/>
            <wp:docPr id="265" name="Picture 2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PlatoroFloodControlRelease</w:t>
      </w:r>
      <w:proofErr w:type="spellEnd"/>
    </w:p>
    <w:p w14:paraId="45FC8629" w14:textId="77777777" w:rsidR="00E31FCC" w:rsidRDefault="00E31FCC">
      <w:pPr>
        <w:numPr>
          <w:ilvl w:val="0"/>
          <w:numId w:val="30"/>
        </w:numPr>
        <w:spacing w:before="100" w:beforeAutospacing="1" w:after="100" w:afterAutospacing="1"/>
        <w:divId w:val="1964268201"/>
        <w:rPr>
          <w:rFonts w:ascii="Arial" w:eastAsia="Times New Roman" w:hAnsi="Arial" w:cs="Arial"/>
        </w:rPr>
      </w:pPr>
      <w:r>
        <w:rPr>
          <w:rFonts w:ascii="Arial" w:eastAsia="Times New Roman" w:hAnsi="Arial" w:cs="Arial"/>
          <w:b/>
          <w:bCs/>
          <w:noProof/>
          <w:kern w:val="36"/>
          <w:sz w:val="31"/>
          <w:szCs w:val="31"/>
        </w:rPr>
        <w:drawing>
          <wp:inline distT="0" distB="0" distL="0" distR="0" wp14:anchorId="68F966FF" wp14:editId="42F12691">
            <wp:extent cx="158750" cy="158750"/>
            <wp:effectExtent l="0" t="0" r="0" b="0"/>
            <wp:docPr id="266" name="Picture 2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03B3A279" w14:textId="77777777" w:rsidR="00E31FCC" w:rsidRDefault="00E31FCC">
      <w:pPr>
        <w:pStyle w:val="Heading2"/>
        <w:rPr>
          <w:rFonts w:eastAsia="Times New Roman"/>
        </w:rPr>
      </w:pPr>
      <w:r>
        <w:rPr>
          <w:rFonts w:eastAsia="Times New Roman"/>
          <w:noProof/>
          <w:kern w:val="36"/>
        </w:rPr>
        <w:drawing>
          <wp:inline distT="0" distB="0" distL="0" distR="0" wp14:anchorId="38617207" wp14:editId="0D6038DC">
            <wp:extent cx="142875" cy="142875"/>
            <wp:effectExtent l="0" t="0" r="9525" b="9525"/>
            <wp:docPr id="267" name="Picture 26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 </w:t>
      </w:r>
      <w:r>
        <w:rPr>
          <w:rFonts w:eastAsia="Times New Roman"/>
          <w:noProof/>
          <w:kern w:val="36"/>
        </w:rPr>
        <w:drawing>
          <wp:inline distT="0" distB="0" distL="0" distR="0" wp14:anchorId="3F71F9E2" wp14:editId="128C2227">
            <wp:extent cx="158750" cy="158750"/>
            <wp:effectExtent l="0" t="0" r="0" b="0"/>
            <wp:docPr id="268" name="Picture 2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Platoro Storage Accounting</w:t>
      </w:r>
    </w:p>
    <w:p w14:paraId="1D6CABB0" w14:textId="77777777" w:rsidR="00E31FCC" w:rsidRDefault="00E31FCC">
      <w:pPr>
        <w:pStyle w:val="NormalWeb"/>
        <w:divId w:val="902981157"/>
        <w:rPr>
          <w:rFonts w:ascii="Arial" w:hAnsi="Arial" w:cs="Arial"/>
        </w:rPr>
      </w:pPr>
      <w:r>
        <w:rPr>
          <w:rFonts w:ascii="Arial" w:hAnsi="Arial" w:cs="Arial"/>
        </w:rPr>
        <w:t xml:space="preserve">This policy group sets Platoro accounts. Accounts are set after the physical reservoir has </w:t>
      </w:r>
      <w:proofErr w:type="gramStart"/>
      <w:r>
        <w:rPr>
          <w:rFonts w:ascii="Arial" w:hAnsi="Arial" w:cs="Arial"/>
        </w:rPr>
        <w:t>solved</w:t>
      </w:r>
      <w:proofErr w:type="gramEnd"/>
      <w:r>
        <w:rPr>
          <w:rFonts w:ascii="Arial" w:hAnsi="Arial" w:cs="Arial"/>
        </w:rPr>
        <w:t xml:space="preserve">. There are three types of water stored in Platoro: Direct Flow Storage, Relinquished Water, and Conejos Project Storage. There is a fourth storage account in Platoro which is Conejos, which is used as a pass through, or the source of transfers to the other three accounts. This Policy Group is used to determine what portion of water stored and released from Platoro should be assigned to each of the accounts. </w:t>
      </w:r>
    </w:p>
    <w:p w14:paraId="6D034D76" w14:textId="77777777" w:rsidR="00E31FCC" w:rsidRDefault="00E31FCC">
      <w:pPr>
        <w:pStyle w:val="NormalWeb"/>
        <w:divId w:val="902981157"/>
        <w:rPr>
          <w:rFonts w:ascii="Arial" w:hAnsi="Arial" w:cs="Arial"/>
        </w:rPr>
      </w:pPr>
      <w:r>
        <w:rPr>
          <w:rFonts w:ascii="Arial" w:hAnsi="Arial" w:cs="Arial"/>
        </w:rPr>
        <w:t>Policy Group Change Log (newest changes at the top):</w:t>
      </w:r>
      <w:r>
        <w:rPr>
          <w:rFonts w:ascii="Arial" w:hAnsi="Arial" w:cs="Arial"/>
        </w:rPr>
        <w:br/>
        <w:t xml:space="preserve">Date: Who. What </w:t>
      </w:r>
      <w:r>
        <w:rPr>
          <w:rFonts w:ascii="Arial" w:hAnsi="Arial" w:cs="Arial"/>
        </w:rPr>
        <w:br/>
        <w:t>2/13/19: Jesse Roach. Added description field and updated notes field.</w:t>
      </w:r>
      <w:r>
        <w:rPr>
          <w:rFonts w:ascii="Arial" w:hAnsi="Arial" w:cs="Arial"/>
        </w:rPr>
        <w:br/>
        <w:t>8/13/2018: Jesse Roach. Added Group Description and Group Notes fields.</w:t>
      </w:r>
      <w:r>
        <w:rPr>
          <w:rFonts w:ascii="Arial" w:hAnsi="Arial" w:cs="Arial"/>
        </w:rPr>
        <w:br/>
        <w:t xml:space="preserve">April/2015: Jesse Roach. Rearranged rules so that accounting on the reservoir takes place after the physical reservoir solves. Added the rule </w:t>
      </w:r>
      <w:proofErr w:type="spellStart"/>
      <w:r>
        <w:rPr>
          <w:rFonts w:ascii="Arial" w:hAnsi="Arial" w:cs="Arial"/>
        </w:rPr>
        <w:t>UpdateCOCreditStorage</w:t>
      </w:r>
      <w:proofErr w:type="spellEnd"/>
      <w:r>
        <w:rPr>
          <w:rFonts w:ascii="Arial" w:hAnsi="Arial" w:cs="Arial"/>
        </w:rPr>
        <w:t xml:space="preserve"> to the Policy Group.</w:t>
      </w:r>
      <w:r>
        <w:rPr>
          <w:rFonts w:ascii="Arial" w:hAnsi="Arial" w:cs="Arial"/>
        </w:rPr>
        <w:br/>
        <w:t xml:space="preserve">~2013: Craig Boroughs Created the Policy Group </w:t>
      </w:r>
    </w:p>
    <w:p w14:paraId="32BF8F7F"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2506FDD9" wp14:editId="184532D8">
            <wp:extent cx="142875" cy="142875"/>
            <wp:effectExtent l="0" t="0" r="9525" b="9525"/>
            <wp:docPr id="269" name="Picture 26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4.1 </w:t>
      </w:r>
      <w:r>
        <w:rPr>
          <w:rFonts w:eastAsia="Times New Roman"/>
          <w:noProof/>
          <w:kern w:val="36"/>
          <w:sz w:val="31"/>
          <w:szCs w:val="31"/>
        </w:rPr>
        <w:drawing>
          <wp:inline distT="0" distB="0" distL="0" distR="0" wp14:anchorId="31BC471C" wp14:editId="1F00D152">
            <wp:extent cx="158750" cy="158750"/>
            <wp:effectExtent l="0" t="0" r="0" b="0"/>
            <wp:docPr id="270" name="Picture 2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SetTransferToRelinquishedWaterStorage</w:t>
      </w:r>
      <w:proofErr w:type="spellEnd"/>
    </w:p>
    <w:p w14:paraId="79F0B6B4" w14:textId="77777777" w:rsidR="00E31FCC" w:rsidRDefault="00E31FCC">
      <w:pPr>
        <w:pStyle w:val="NormalWeb"/>
        <w:divId w:val="1110079108"/>
        <w:rPr>
          <w:rFonts w:ascii="Arial" w:hAnsi="Arial" w:cs="Arial"/>
        </w:rPr>
      </w:pPr>
      <w:r>
        <w:rPr>
          <w:rFonts w:ascii="Arial" w:hAnsi="Arial" w:cs="Arial"/>
        </w:rPr>
        <w:t>Rule Purpose:</w:t>
      </w:r>
      <w:r>
        <w:rPr>
          <w:rFonts w:ascii="Arial" w:hAnsi="Arial" w:cs="Arial"/>
        </w:rPr>
        <w:br/>
        <w:t>This rule tracks any water added to storage at Platoro that was not added as Direct Flow Storage. Such water is tagged as Relinquished Water stored in Platoro, and must be evacuated before the end of the calendar year, or offset with relinquishment credits to keep in storage into the next calendar year. This is based on Colorado's interpretation of Article VII as an annual accounting constraint, as opposed to New Mexico's interpretation of Article VII as a real time requirement.</w:t>
      </w:r>
    </w:p>
    <w:p w14:paraId="229E00BE" w14:textId="77777777" w:rsidR="00E31FCC" w:rsidRDefault="00E31FCC">
      <w:pPr>
        <w:pStyle w:val="NormalWeb"/>
        <w:divId w:val="1110079108"/>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ConejosPlatoroToRelinquishedWaterPlatoro.Supply</w:t>
      </w:r>
      <w:proofErr w:type="spellEnd"/>
      <w:r>
        <w:rPr>
          <w:rFonts w:ascii="Arial" w:hAnsi="Arial" w:cs="Arial"/>
        </w:rPr>
        <w:t xml:space="preserve"> by calling the function </w:t>
      </w:r>
      <w:proofErr w:type="spellStart"/>
      <w:r>
        <w:rPr>
          <w:rFonts w:ascii="Arial" w:hAnsi="Arial" w:cs="Arial"/>
        </w:rPr>
        <w:t>CORelinquishedInflow</w:t>
      </w:r>
      <w:proofErr w:type="spellEnd"/>
      <w:r>
        <w:rPr>
          <w:rFonts w:ascii="Arial" w:hAnsi="Arial" w:cs="Arial"/>
        </w:rPr>
        <w:t xml:space="preserve">. This function transfers any water added to storage under </w:t>
      </w:r>
      <w:proofErr w:type="spellStart"/>
      <w:r>
        <w:rPr>
          <w:rFonts w:ascii="Arial" w:hAnsi="Arial" w:cs="Arial"/>
        </w:rPr>
        <w:t>ArticleVII</w:t>
      </w:r>
      <w:proofErr w:type="spellEnd"/>
      <w:r>
        <w:rPr>
          <w:rFonts w:ascii="Arial" w:hAnsi="Arial" w:cs="Arial"/>
        </w:rPr>
        <w:t xml:space="preserve"> conditions into the Relinquished Water pool at Platoro, unless that water was stored as Direct Flow Storage water.</w:t>
      </w:r>
    </w:p>
    <w:p w14:paraId="228F3B7D" w14:textId="77777777" w:rsidR="00E31FCC" w:rsidRDefault="00E31FCC">
      <w:pPr>
        <w:pStyle w:val="NormalWeb"/>
        <w:divId w:val="1110079108"/>
        <w:rPr>
          <w:rFonts w:ascii="Arial" w:hAnsi="Arial" w:cs="Arial"/>
        </w:rPr>
      </w:pPr>
      <w:r>
        <w:rPr>
          <w:rFonts w:ascii="Arial" w:hAnsi="Arial" w:cs="Arial"/>
        </w:rPr>
        <w:lastRenderedPageBreak/>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ConejosPlatoroToRelinquishedWaterPlatoro.Supply</w:t>
      </w:r>
      <w:proofErr w:type="spellEnd"/>
      <w:r>
        <w:rPr>
          <w:rFonts w:ascii="Arial" w:hAnsi="Arial" w:cs="Arial"/>
        </w:rPr>
        <w:t xml:space="preserve"> model slot value is unassigned. </w:t>
      </w:r>
    </w:p>
    <w:p w14:paraId="6BE9E24E" w14:textId="77777777" w:rsidR="00E31FCC" w:rsidRDefault="00E31FCC">
      <w:pPr>
        <w:pStyle w:val="NormalWeb"/>
        <w:divId w:val="1110079108"/>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ConejosPlatoroToRelinquishedWaterPlatoro.Supply</w:t>
      </w:r>
      <w:proofErr w:type="spellEnd"/>
    </w:p>
    <w:p w14:paraId="069BB783" w14:textId="77777777" w:rsidR="00E31FCC" w:rsidRDefault="00E31FCC">
      <w:pPr>
        <w:pStyle w:val="NormalWeb"/>
        <w:divId w:val="1110079108"/>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PlatoroData</w:t>
      </w:r>
      <w:proofErr w:type="spellEnd"/>
      <w:r>
        <w:rPr>
          <w:rFonts w:ascii="Arial" w:hAnsi="Arial" w:cs="Arial"/>
        </w:rPr>
        <w:br/>
        <w:t xml:space="preserve">4. </w:t>
      </w:r>
      <w:proofErr w:type="spellStart"/>
      <w:r>
        <w:rPr>
          <w:rFonts w:ascii="Arial" w:hAnsi="Arial" w:cs="Arial"/>
        </w:rPr>
        <w:t>RioGrandeCompact</w:t>
      </w:r>
      <w:proofErr w:type="spellEnd"/>
    </w:p>
    <w:p w14:paraId="1EDBC2BB" w14:textId="77777777" w:rsidR="00E31FCC" w:rsidRDefault="00E31FCC">
      <w:pPr>
        <w:pStyle w:val="NormalWeb"/>
        <w:divId w:val="1110079108"/>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5/7/2015: Jesse Roach. </w:t>
      </w:r>
      <w:proofErr w:type="spellStart"/>
      <w:r>
        <w:rPr>
          <w:rFonts w:ascii="Arial" w:hAnsi="Arial" w:cs="Arial"/>
        </w:rPr>
        <w:t>CORelinquishedInflow</w:t>
      </w:r>
      <w:proofErr w:type="spellEnd"/>
      <w:r>
        <w:rPr>
          <w:rFonts w:ascii="Arial" w:hAnsi="Arial" w:cs="Arial"/>
        </w:rPr>
        <w:t xml:space="preserve"> function simplified to not track available space since Colorado only limits storage of Relinquished Water to available credits on the last day of the year.</w:t>
      </w:r>
      <w:r>
        <w:rPr>
          <w:rFonts w:ascii="Arial" w:hAnsi="Arial" w:cs="Arial"/>
        </w:rPr>
        <w:br/>
        <w:t>4/29/2015: Jesse Roach. Rule priority adjusted to execute after physical reservoir solves.</w:t>
      </w:r>
      <w:r>
        <w:rPr>
          <w:rFonts w:ascii="Arial" w:hAnsi="Arial" w:cs="Arial"/>
        </w:rPr>
        <w:br/>
        <w:t xml:space="preserve">~2013: Craig Boroughs Created the rule. </w:t>
      </w:r>
    </w:p>
    <w:p w14:paraId="6FCA44DD" w14:textId="77777777" w:rsidR="00E31FCC" w:rsidRDefault="00E31FCC">
      <w:pPr>
        <w:pStyle w:val="itemlabel"/>
        <w:divId w:val="1110079108"/>
      </w:pPr>
      <w:r>
        <w:t>Statements</w:t>
      </w:r>
    </w:p>
    <w:p w14:paraId="3DC0D6AF" w14:textId="77777777" w:rsidR="00E31FCC" w:rsidRDefault="00E31FCC">
      <w:pPr>
        <w:pStyle w:val="NormalWeb"/>
        <w:divId w:val="1110079108"/>
        <w:rPr>
          <w:rFonts w:ascii="Arial" w:hAnsi="Arial" w:cs="Arial"/>
        </w:rPr>
      </w:pPr>
      <w:r>
        <w:rPr>
          <w:rFonts w:ascii="Arial" w:eastAsia="Times New Roman" w:hAnsi="Arial" w:cs="Arial"/>
          <w:b/>
          <w:bCs/>
          <w:noProof/>
          <w:kern w:val="36"/>
          <w:sz w:val="31"/>
          <w:szCs w:val="31"/>
        </w:rPr>
        <w:drawing>
          <wp:inline distT="0" distB="0" distL="0" distR="0" wp14:anchorId="7D6AE996" wp14:editId="0990258B">
            <wp:extent cx="3912235" cy="198755"/>
            <wp:effectExtent l="0" t="0" r="0" b="0"/>
            <wp:docPr id="271" name="Picture 27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tateme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2235" cy="198755"/>
                    </a:xfrm>
                    <a:prstGeom prst="rect">
                      <a:avLst/>
                    </a:prstGeom>
                    <a:noFill/>
                    <a:ln>
                      <a:noFill/>
                    </a:ln>
                  </pic:spPr>
                </pic:pic>
              </a:graphicData>
            </a:graphic>
          </wp:inline>
        </w:drawing>
      </w:r>
    </w:p>
    <w:p w14:paraId="29F8CFEB" w14:textId="77777777" w:rsidR="00E31FCC" w:rsidRDefault="00E31FCC">
      <w:pPr>
        <w:pStyle w:val="itemlabel"/>
        <w:divId w:val="1110079108"/>
      </w:pPr>
      <w:r>
        <w:t>Execution Constraint</w:t>
      </w:r>
    </w:p>
    <w:p w14:paraId="494D23C4" w14:textId="77777777" w:rsidR="00E31FCC" w:rsidRDefault="00E31FCC">
      <w:pPr>
        <w:pStyle w:val="NormalWeb"/>
        <w:divId w:val="1110079108"/>
        <w:rPr>
          <w:rFonts w:ascii="Arial" w:hAnsi="Arial" w:cs="Arial"/>
        </w:rPr>
      </w:pPr>
      <w:r>
        <w:rPr>
          <w:rFonts w:ascii="Arial" w:eastAsia="Times New Roman" w:hAnsi="Arial" w:cs="Arial"/>
          <w:b/>
          <w:bCs/>
          <w:noProof/>
          <w:kern w:val="36"/>
          <w:sz w:val="31"/>
          <w:szCs w:val="31"/>
        </w:rPr>
        <w:drawing>
          <wp:inline distT="0" distB="0" distL="0" distR="0" wp14:anchorId="79FCF752" wp14:editId="78A8FCF9">
            <wp:extent cx="4373245" cy="198755"/>
            <wp:effectExtent l="0" t="0" r="8255" b="0"/>
            <wp:docPr id="272" name="Picture 27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xecution Constrai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3245" cy="198755"/>
                    </a:xfrm>
                    <a:prstGeom prst="rect">
                      <a:avLst/>
                    </a:prstGeom>
                    <a:noFill/>
                    <a:ln>
                      <a:noFill/>
                    </a:ln>
                  </pic:spPr>
                </pic:pic>
              </a:graphicData>
            </a:graphic>
          </wp:inline>
        </w:drawing>
      </w:r>
    </w:p>
    <w:p w14:paraId="2F61F54A" w14:textId="77777777" w:rsidR="00E31FCC" w:rsidRDefault="00E31FCC">
      <w:pPr>
        <w:pStyle w:val="itemlabel"/>
        <w:divId w:val="1110079108"/>
      </w:pPr>
      <w:r>
        <w:t>Referenced Functions</w:t>
      </w:r>
    </w:p>
    <w:p w14:paraId="5C0BDE9D" w14:textId="77777777" w:rsidR="00E31FCC" w:rsidRDefault="00E31FCC">
      <w:pPr>
        <w:numPr>
          <w:ilvl w:val="0"/>
          <w:numId w:val="31"/>
        </w:numPr>
        <w:spacing w:before="100" w:beforeAutospacing="1" w:after="100" w:afterAutospacing="1"/>
        <w:divId w:val="1110079108"/>
        <w:rPr>
          <w:rFonts w:ascii="Arial" w:eastAsia="Times New Roman" w:hAnsi="Arial" w:cs="Arial"/>
        </w:rPr>
      </w:pPr>
      <w:r>
        <w:rPr>
          <w:rFonts w:ascii="Arial" w:eastAsia="Times New Roman" w:hAnsi="Arial" w:cs="Arial"/>
          <w:b/>
          <w:bCs/>
          <w:noProof/>
          <w:kern w:val="36"/>
          <w:sz w:val="31"/>
          <w:szCs w:val="31"/>
        </w:rPr>
        <w:drawing>
          <wp:inline distT="0" distB="0" distL="0" distR="0" wp14:anchorId="05FDC3C9" wp14:editId="734CBC13">
            <wp:extent cx="158750" cy="158750"/>
            <wp:effectExtent l="0" t="0" r="0" b="0"/>
            <wp:docPr id="273" name="Picture 2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CORelinquishedInflow</w:t>
      </w:r>
      <w:proofErr w:type="spellEnd"/>
    </w:p>
    <w:p w14:paraId="4E6818DB" w14:textId="77777777" w:rsidR="00E31FCC" w:rsidRDefault="00E31FCC">
      <w:pPr>
        <w:numPr>
          <w:ilvl w:val="0"/>
          <w:numId w:val="31"/>
        </w:numPr>
        <w:spacing w:before="100" w:beforeAutospacing="1" w:after="100" w:afterAutospacing="1"/>
        <w:divId w:val="1110079108"/>
        <w:rPr>
          <w:rFonts w:ascii="Arial" w:eastAsia="Times New Roman" w:hAnsi="Arial" w:cs="Arial"/>
        </w:rPr>
      </w:pPr>
      <w:r>
        <w:rPr>
          <w:rFonts w:ascii="Arial" w:eastAsia="Times New Roman" w:hAnsi="Arial" w:cs="Arial"/>
          <w:b/>
          <w:bCs/>
          <w:noProof/>
          <w:kern w:val="36"/>
          <w:sz w:val="31"/>
          <w:szCs w:val="31"/>
        </w:rPr>
        <w:drawing>
          <wp:inline distT="0" distB="0" distL="0" distR="0" wp14:anchorId="61D81EBC" wp14:editId="3B1FF9A0">
            <wp:extent cx="158750" cy="158750"/>
            <wp:effectExtent l="0" t="0" r="0" b="0"/>
            <wp:docPr id="274" name="Picture 2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0A8E7203"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54B8351B" wp14:editId="39DA3FAD">
            <wp:extent cx="142875" cy="142875"/>
            <wp:effectExtent l="0" t="0" r="9525" b="9525"/>
            <wp:docPr id="275" name="Picture 27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4.2 </w:t>
      </w:r>
      <w:r>
        <w:rPr>
          <w:rFonts w:eastAsia="Times New Roman"/>
          <w:noProof/>
          <w:kern w:val="36"/>
          <w:sz w:val="31"/>
          <w:szCs w:val="31"/>
        </w:rPr>
        <w:drawing>
          <wp:inline distT="0" distB="0" distL="0" distR="0" wp14:anchorId="04C994C9" wp14:editId="445D9AB1">
            <wp:extent cx="158750" cy="158750"/>
            <wp:effectExtent l="0" t="0" r="0" b="0"/>
            <wp:docPr id="276" name="Picture 2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ComputeCORelinquishedWaterRelease</w:t>
      </w:r>
      <w:proofErr w:type="spellEnd"/>
    </w:p>
    <w:p w14:paraId="15B89883" w14:textId="77777777" w:rsidR="00E31FCC" w:rsidRDefault="00E31FCC">
      <w:pPr>
        <w:pStyle w:val="NormalWeb"/>
        <w:divId w:val="1009526996"/>
        <w:rPr>
          <w:rFonts w:ascii="Arial" w:hAnsi="Arial" w:cs="Arial"/>
        </w:rPr>
      </w:pPr>
      <w:r>
        <w:rPr>
          <w:rFonts w:ascii="Arial" w:hAnsi="Arial" w:cs="Arial"/>
        </w:rPr>
        <w:t>Rule Purpose:</w:t>
      </w:r>
      <w:r>
        <w:rPr>
          <w:rFonts w:ascii="Arial" w:hAnsi="Arial" w:cs="Arial"/>
        </w:rPr>
        <w:br/>
        <w:t xml:space="preserve">This rule computes the amount of water released from Platoro in the current timestep that was water initially stored under Article VII restrictions (Relinquished Water). There are three types of water stored in Platoro: Direct Flow Storage, Relinquished Water, and Conejos Project Storage. There is a fourth storage account in Platoro </w:t>
      </w:r>
      <w:r>
        <w:rPr>
          <w:rFonts w:ascii="Arial" w:hAnsi="Arial" w:cs="Arial"/>
        </w:rPr>
        <w:lastRenderedPageBreak/>
        <w:t>which is Conejos, but this account is used as a pass through, or the source of transfers to the other three accounts. Downstream demands for stored water are served first by Direct Flow Storage (during a specific period of the year), and next by Relinquished Water.</w:t>
      </w:r>
    </w:p>
    <w:p w14:paraId="65BF8EA3" w14:textId="77777777" w:rsidR="00E31FCC" w:rsidRDefault="00E31FCC">
      <w:pPr>
        <w:pStyle w:val="NormalWeb"/>
        <w:divId w:val="1009526996"/>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ComputedDeliveries.RelinquishmentWaterReleaseFromPlatoro</w:t>
      </w:r>
      <w:proofErr w:type="spellEnd"/>
      <w:r>
        <w:rPr>
          <w:rFonts w:ascii="Arial" w:hAnsi="Arial" w:cs="Arial"/>
        </w:rPr>
        <w:t xml:space="preserve"> by calling the function </w:t>
      </w:r>
      <w:proofErr w:type="spellStart"/>
      <w:r>
        <w:rPr>
          <w:rFonts w:ascii="Arial" w:hAnsi="Arial" w:cs="Arial"/>
        </w:rPr>
        <w:t>CORelinquishedOutflow</w:t>
      </w:r>
      <w:proofErr w:type="spellEnd"/>
      <w:r>
        <w:rPr>
          <w:rFonts w:ascii="Arial" w:hAnsi="Arial" w:cs="Arial"/>
        </w:rPr>
        <w:t>. This function calculates the portion of releases from storage in the current timestep that can be assigned to the Relinquished Water pool.</w:t>
      </w:r>
    </w:p>
    <w:p w14:paraId="00CFF423" w14:textId="77777777" w:rsidR="00E31FCC" w:rsidRDefault="00E31FCC">
      <w:pPr>
        <w:pStyle w:val="NormalWeb"/>
        <w:divId w:val="1009526996"/>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ComputedDeliveries.RelinquishmentWaterReleaseFromPlatoro</w:t>
      </w:r>
      <w:proofErr w:type="spellEnd"/>
      <w:r>
        <w:rPr>
          <w:rFonts w:ascii="Arial" w:hAnsi="Arial" w:cs="Arial"/>
        </w:rPr>
        <w:t xml:space="preserve"> model slot value is unassigned. </w:t>
      </w:r>
    </w:p>
    <w:p w14:paraId="44D58BED" w14:textId="77777777" w:rsidR="00E31FCC" w:rsidRDefault="00E31FCC">
      <w:pPr>
        <w:pStyle w:val="NormalWeb"/>
        <w:divId w:val="1009526996"/>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ComputedDeliveries.RelinquishmentWaterReleaseFromPlatoro</w:t>
      </w:r>
      <w:proofErr w:type="spellEnd"/>
    </w:p>
    <w:p w14:paraId="4F65D931" w14:textId="77777777" w:rsidR="00E31FCC" w:rsidRDefault="00E31FCC">
      <w:pPr>
        <w:pStyle w:val="NormalWeb"/>
        <w:divId w:val="1009526996"/>
        <w:rPr>
          <w:rFonts w:ascii="Arial" w:hAnsi="Arial" w:cs="Arial"/>
        </w:rPr>
      </w:pPr>
      <w:r>
        <w:rPr>
          <w:rFonts w:ascii="Arial" w:hAnsi="Arial" w:cs="Arial"/>
        </w:rPr>
        <w:t>List of key model objects with slots read by the rule or child functions:</w:t>
      </w:r>
      <w:r>
        <w:rPr>
          <w:rFonts w:ascii="Arial" w:hAnsi="Arial" w:cs="Arial"/>
        </w:rPr>
        <w:br/>
        <w:t>1. ComputedDeliveries</w:t>
      </w:r>
      <w:r>
        <w:rPr>
          <w:rFonts w:ascii="Arial" w:hAnsi="Arial" w:cs="Arial"/>
        </w:rPr>
        <w:br/>
        <w:t>2. ModelRunTypeTriggers</w:t>
      </w:r>
      <w:r>
        <w:rPr>
          <w:rFonts w:ascii="Arial" w:hAnsi="Arial" w:cs="Arial"/>
        </w:rPr>
        <w:br/>
        <w:t>3. Platoro</w:t>
      </w:r>
      <w:r>
        <w:rPr>
          <w:rFonts w:ascii="Arial" w:hAnsi="Arial" w:cs="Arial"/>
        </w:rPr>
        <w:br/>
        <w:t xml:space="preserve">4. </w:t>
      </w:r>
      <w:proofErr w:type="spellStart"/>
      <w:r>
        <w:rPr>
          <w:rFonts w:ascii="Arial" w:hAnsi="Arial" w:cs="Arial"/>
        </w:rPr>
        <w:t>PlatoroData</w:t>
      </w:r>
      <w:proofErr w:type="spellEnd"/>
      <w:r>
        <w:rPr>
          <w:rFonts w:ascii="Arial" w:hAnsi="Arial" w:cs="Arial"/>
        </w:rPr>
        <w:br/>
        <w:t xml:space="preserve">5. </w:t>
      </w:r>
      <w:proofErr w:type="spellStart"/>
      <w:r>
        <w:rPr>
          <w:rFonts w:ascii="Arial" w:hAnsi="Arial" w:cs="Arial"/>
        </w:rPr>
        <w:t>RioGrandeCompact</w:t>
      </w:r>
      <w:proofErr w:type="spellEnd"/>
    </w:p>
    <w:p w14:paraId="114A06CB" w14:textId="77777777" w:rsidR="00E31FCC" w:rsidRDefault="00E31FCC">
      <w:pPr>
        <w:pStyle w:val="NormalWeb"/>
        <w:divId w:val="100952699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4/29/2015: Jesse Roach. Rule priority adjusted to execute after physical reservoir solves.</w:t>
      </w:r>
      <w:r>
        <w:rPr>
          <w:rFonts w:ascii="Arial" w:hAnsi="Arial" w:cs="Arial"/>
        </w:rPr>
        <w:br/>
        <w:t xml:space="preserve">~2013: Craig Boroughs Created the rule. </w:t>
      </w:r>
    </w:p>
    <w:p w14:paraId="5FF352FD" w14:textId="77777777" w:rsidR="00E31FCC" w:rsidRDefault="00E31FCC">
      <w:pPr>
        <w:pStyle w:val="itemlabel"/>
        <w:divId w:val="1009526996"/>
      </w:pPr>
      <w:r>
        <w:t>Statements</w:t>
      </w:r>
    </w:p>
    <w:p w14:paraId="14C3AB6C" w14:textId="77777777" w:rsidR="00E31FCC" w:rsidRDefault="00E31FCC">
      <w:pPr>
        <w:pStyle w:val="NormalWeb"/>
        <w:divId w:val="1009526996"/>
        <w:rPr>
          <w:rFonts w:ascii="Arial" w:hAnsi="Arial" w:cs="Arial"/>
        </w:rPr>
      </w:pPr>
      <w:r>
        <w:rPr>
          <w:rFonts w:ascii="Arial" w:eastAsia="Times New Roman" w:hAnsi="Arial" w:cs="Arial"/>
          <w:b/>
          <w:bCs/>
          <w:noProof/>
          <w:kern w:val="36"/>
          <w:sz w:val="31"/>
          <w:szCs w:val="31"/>
        </w:rPr>
        <w:drawing>
          <wp:inline distT="0" distB="0" distL="0" distR="0" wp14:anchorId="56045091" wp14:editId="7E93A376">
            <wp:extent cx="4580255" cy="1009650"/>
            <wp:effectExtent l="0" t="0" r="0" b="0"/>
            <wp:docPr id="277" name="Picture 27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tat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0255" cy="1009650"/>
                    </a:xfrm>
                    <a:prstGeom prst="rect">
                      <a:avLst/>
                    </a:prstGeom>
                    <a:noFill/>
                    <a:ln>
                      <a:noFill/>
                    </a:ln>
                  </pic:spPr>
                </pic:pic>
              </a:graphicData>
            </a:graphic>
          </wp:inline>
        </w:drawing>
      </w:r>
    </w:p>
    <w:p w14:paraId="31941D36" w14:textId="77777777" w:rsidR="00E31FCC" w:rsidRDefault="00E31FCC">
      <w:pPr>
        <w:pStyle w:val="itemlabel"/>
        <w:divId w:val="1009526996"/>
      </w:pPr>
      <w:r>
        <w:t>Execution Constraint</w:t>
      </w:r>
    </w:p>
    <w:p w14:paraId="1A316554" w14:textId="77777777" w:rsidR="00E31FCC" w:rsidRDefault="00E31FCC">
      <w:pPr>
        <w:pStyle w:val="NormalWeb"/>
        <w:divId w:val="1009526996"/>
        <w:rPr>
          <w:rFonts w:ascii="Arial" w:hAnsi="Arial" w:cs="Arial"/>
        </w:rPr>
      </w:pPr>
      <w:r>
        <w:rPr>
          <w:rFonts w:ascii="Arial" w:eastAsia="Times New Roman" w:hAnsi="Arial" w:cs="Arial"/>
          <w:b/>
          <w:bCs/>
          <w:noProof/>
          <w:kern w:val="36"/>
          <w:sz w:val="31"/>
          <w:szCs w:val="31"/>
        </w:rPr>
        <w:lastRenderedPageBreak/>
        <w:drawing>
          <wp:inline distT="0" distB="0" distL="0" distR="0" wp14:anchorId="00F2EF71" wp14:editId="02D8620D">
            <wp:extent cx="4866005" cy="198755"/>
            <wp:effectExtent l="0" t="0" r="0" b="0"/>
            <wp:docPr id="278" name="Picture 27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xecution Constrai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66005" cy="198755"/>
                    </a:xfrm>
                    <a:prstGeom prst="rect">
                      <a:avLst/>
                    </a:prstGeom>
                    <a:noFill/>
                    <a:ln>
                      <a:noFill/>
                    </a:ln>
                  </pic:spPr>
                </pic:pic>
              </a:graphicData>
            </a:graphic>
          </wp:inline>
        </w:drawing>
      </w:r>
    </w:p>
    <w:p w14:paraId="740910A5" w14:textId="77777777" w:rsidR="00E31FCC" w:rsidRDefault="00E31FCC">
      <w:pPr>
        <w:pStyle w:val="itemlabel"/>
        <w:divId w:val="1009526996"/>
      </w:pPr>
      <w:r>
        <w:t>Referenced Functions</w:t>
      </w:r>
    </w:p>
    <w:p w14:paraId="1AD06E93" w14:textId="77777777" w:rsidR="00E31FCC" w:rsidRDefault="00E31FCC">
      <w:pPr>
        <w:numPr>
          <w:ilvl w:val="0"/>
          <w:numId w:val="32"/>
        </w:numPr>
        <w:spacing w:before="100" w:beforeAutospacing="1" w:after="100" w:afterAutospacing="1"/>
        <w:divId w:val="1009526996"/>
        <w:rPr>
          <w:rFonts w:ascii="Arial" w:eastAsia="Times New Roman" w:hAnsi="Arial" w:cs="Arial"/>
        </w:rPr>
      </w:pPr>
      <w:r>
        <w:rPr>
          <w:rFonts w:ascii="Arial" w:eastAsia="Times New Roman" w:hAnsi="Arial" w:cs="Arial"/>
          <w:b/>
          <w:bCs/>
          <w:noProof/>
          <w:kern w:val="36"/>
          <w:sz w:val="31"/>
          <w:szCs w:val="31"/>
        </w:rPr>
        <w:drawing>
          <wp:inline distT="0" distB="0" distL="0" distR="0" wp14:anchorId="42362F57" wp14:editId="33C2FECC">
            <wp:extent cx="158750" cy="158750"/>
            <wp:effectExtent l="0" t="0" r="0" b="0"/>
            <wp:docPr id="279" name="Picture 2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CORelinquishedOutflow</w:t>
      </w:r>
      <w:proofErr w:type="spellEnd"/>
    </w:p>
    <w:p w14:paraId="492EAEC8" w14:textId="77777777" w:rsidR="00E31FCC" w:rsidRDefault="00E31FCC">
      <w:pPr>
        <w:numPr>
          <w:ilvl w:val="0"/>
          <w:numId w:val="32"/>
        </w:numPr>
        <w:spacing w:before="100" w:beforeAutospacing="1" w:after="100" w:afterAutospacing="1"/>
        <w:divId w:val="1009526996"/>
        <w:rPr>
          <w:rFonts w:ascii="Arial" w:eastAsia="Times New Roman" w:hAnsi="Arial" w:cs="Arial"/>
        </w:rPr>
      </w:pPr>
      <w:r>
        <w:rPr>
          <w:rFonts w:ascii="Arial" w:eastAsia="Times New Roman" w:hAnsi="Arial" w:cs="Arial"/>
          <w:b/>
          <w:bCs/>
          <w:noProof/>
          <w:kern w:val="36"/>
          <w:sz w:val="31"/>
          <w:szCs w:val="31"/>
        </w:rPr>
        <w:drawing>
          <wp:inline distT="0" distB="0" distL="0" distR="0" wp14:anchorId="5AB5AFB3" wp14:editId="07224CD5">
            <wp:extent cx="158750" cy="158750"/>
            <wp:effectExtent l="0" t="0" r="0" b="0"/>
            <wp:docPr id="280" name="Picture 2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IsInput</w:t>
      </w:r>
      <w:proofErr w:type="spellEnd"/>
    </w:p>
    <w:p w14:paraId="1EF3FD09" w14:textId="77777777" w:rsidR="00E31FCC" w:rsidRDefault="00E31FCC">
      <w:pPr>
        <w:numPr>
          <w:ilvl w:val="0"/>
          <w:numId w:val="32"/>
        </w:numPr>
        <w:spacing w:before="100" w:beforeAutospacing="1" w:after="100" w:afterAutospacing="1"/>
        <w:divId w:val="1009526996"/>
        <w:rPr>
          <w:rFonts w:ascii="Arial" w:eastAsia="Times New Roman" w:hAnsi="Arial" w:cs="Arial"/>
        </w:rPr>
      </w:pPr>
      <w:r>
        <w:rPr>
          <w:rFonts w:ascii="Arial" w:eastAsia="Times New Roman" w:hAnsi="Arial" w:cs="Arial"/>
          <w:b/>
          <w:bCs/>
          <w:noProof/>
          <w:kern w:val="36"/>
          <w:sz w:val="31"/>
          <w:szCs w:val="31"/>
        </w:rPr>
        <w:drawing>
          <wp:inline distT="0" distB="0" distL="0" distR="0" wp14:anchorId="49EA42F2" wp14:editId="3B172744">
            <wp:extent cx="158750" cy="158750"/>
            <wp:effectExtent l="0" t="0" r="0" b="0"/>
            <wp:docPr id="281" name="Picture 2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113EF599"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024A1E05" wp14:editId="706E4FC6">
            <wp:extent cx="142875" cy="142875"/>
            <wp:effectExtent l="0" t="0" r="9525" b="9525"/>
            <wp:docPr id="282" name="Picture 28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4.3 </w:t>
      </w:r>
      <w:r>
        <w:rPr>
          <w:rFonts w:eastAsia="Times New Roman"/>
          <w:noProof/>
          <w:kern w:val="36"/>
          <w:sz w:val="31"/>
          <w:szCs w:val="31"/>
        </w:rPr>
        <w:drawing>
          <wp:inline distT="0" distB="0" distL="0" distR="0" wp14:anchorId="52F75458" wp14:editId="756B96A5">
            <wp:extent cx="158750" cy="158750"/>
            <wp:effectExtent l="0" t="0" r="0" b="0"/>
            <wp:docPr id="283" name="Picture 2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SetTransferToConejosProjectStorage</w:t>
      </w:r>
      <w:proofErr w:type="spellEnd"/>
    </w:p>
    <w:p w14:paraId="3760B251" w14:textId="77777777" w:rsidR="00E31FCC" w:rsidRDefault="00E31FCC">
      <w:pPr>
        <w:pStyle w:val="NormalWeb"/>
        <w:divId w:val="980962152"/>
        <w:rPr>
          <w:rFonts w:ascii="Arial" w:hAnsi="Arial" w:cs="Arial"/>
        </w:rPr>
      </w:pPr>
      <w:r>
        <w:rPr>
          <w:rFonts w:ascii="Arial" w:hAnsi="Arial" w:cs="Arial"/>
        </w:rPr>
        <w:t>Rule Purpose:</w:t>
      </w:r>
      <w:r>
        <w:rPr>
          <w:rFonts w:ascii="Arial" w:hAnsi="Arial" w:cs="Arial"/>
        </w:rPr>
        <w:br/>
        <w:t>This rule sets water stored in Platoro outside of Article VII restrictions, and not including water stored in lieu of diversion in the same timestep (Direct Flow Storage water) as Conejos Project water. The amount of Conejos Project water that can be stored is limited to a maximum account storage specified in Platoro for Conejos Project Storage.</w:t>
      </w:r>
    </w:p>
    <w:p w14:paraId="13A5AF0F" w14:textId="77777777" w:rsidR="00E31FCC" w:rsidRDefault="00E31FCC">
      <w:pPr>
        <w:pStyle w:val="NormalWeb"/>
        <w:divId w:val="980962152"/>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ConejosPlatoroToConejosProjectStoragePlatoro.Supply</w:t>
      </w:r>
      <w:proofErr w:type="spellEnd"/>
      <w:r>
        <w:rPr>
          <w:rFonts w:ascii="Arial" w:hAnsi="Arial" w:cs="Arial"/>
        </w:rPr>
        <w:t xml:space="preserve"> by calling the function </w:t>
      </w:r>
      <w:proofErr w:type="spellStart"/>
      <w:r>
        <w:rPr>
          <w:rFonts w:ascii="Arial" w:hAnsi="Arial" w:cs="Arial"/>
        </w:rPr>
        <w:t>ConejosProjectInflow</w:t>
      </w:r>
      <w:proofErr w:type="spellEnd"/>
      <w:r>
        <w:rPr>
          <w:rFonts w:ascii="Arial" w:hAnsi="Arial" w:cs="Arial"/>
        </w:rPr>
        <w:t>. This function computes the transfer of Conejos inflows to Conejos Project storage. Positive storage changes are stored as Conejos Project water when</w:t>
      </w:r>
      <w:r>
        <w:rPr>
          <w:rFonts w:ascii="Arial" w:hAnsi="Arial" w:cs="Arial"/>
        </w:rPr>
        <w:br/>
        <w:t xml:space="preserve">Article VII is NOT in effect, up to an account limit stored in </w:t>
      </w:r>
      <w:proofErr w:type="spellStart"/>
      <w:r>
        <w:rPr>
          <w:rFonts w:ascii="Arial" w:hAnsi="Arial" w:cs="Arial"/>
        </w:rPr>
        <w:t>PlatoroData.MaxAccountStorages</w:t>
      </w:r>
      <w:proofErr w:type="spellEnd"/>
      <w:r>
        <w:rPr>
          <w:rFonts w:ascii="Arial" w:hAnsi="Arial" w:cs="Arial"/>
        </w:rPr>
        <w:t>.</w:t>
      </w:r>
    </w:p>
    <w:p w14:paraId="56399FED" w14:textId="77777777" w:rsidR="00E31FCC" w:rsidRDefault="00E31FCC">
      <w:pPr>
        <w:pStyle w:val="NormalWeb"/>
        <w:divId w:val="980962152"/>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ConejosPlatoroToConejosProjectStoragePlatoro.Supply</w:t>
      </w:r>
      <w:proofErr w:type="spellEnd"/>
      <w:r>
        <w:rPr>
          <w:rFonts w:ascii="Arial" w:hAnsi="Arial" w:cs="Arial"/>
        </w:rPr>
        <w:t xml:space="preserve"> model slot value is unassigned. </w:t>
      </w:r>
    </w:p>
    <w:p w14:paraId="7BB919E4" w14:textId="77777777" w:rsidR="00E31FCC" w:rsidRDefault="00E31FCC">
      <w:pPr>
        <w:pStyle w:val="NormalWeb"/>
        <w:divId w:val="980962152"/>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ConejosPlatoroToConejosProjectStoragePlatoro.Supply</w:t>
      </w:r>
      <w:proofErr w:type="spellEnd"/>
    </w:p>
    <w:p w14:paraId="07233505" w14:textId="77777777" w:rsidR="00E31FCC" w:rsidRDefault="00E31FCC">
      <w:pPr>
        <w:pStyle w:val="NormalWeb"/>
        <w:divId w:val="98096215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PlatoroData</w:t>
      </w:r>
      <w:proofErr w:type="spellEnd"/>
      <w:r>
        <w:rPr>
          <w:rFonts w:ascii="Arial" w:hAnsi="Arial" w:cs="Arial"/>
        </w:rPr>
        <w:br/>
        <w:t xml:space="preserve">4. </w:t>
      </w:r>
      <w:proofErr w:type="spellStart"/>
      <w:r>
        <w:rPr>
          <w:rFonts w:ascii="Arial" w:hAnsi="Arial" w:cs="Arial"/>
        </w:rPr>
        <w:t>RioGrandeCompact</w:t>
      </w:r>
      <w:proofErr w:type="spellEnd"/>
    </w:p>
    <w:p w14:paraId="6CB5B796" w14:textId="77777777" w:rsidR="00E31FCC" w:rsidRDefault="00E31FCC">
      <w:pPr>
        <w:pStyle w:val="NormalWeb"/>
        <w:divId w:val="98096215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4/29/2015: Jesse Roach. Rule priority adjusted to execute after physical reservoir </w:t>
      </w:r>
      <w:r>
        <w:rPr>
          <w:rFonts w:ascii="Arial" w:hAnsi="Arial" w:cs="Arial"/>
        </w:rPr>
        <w:lastRenderedPageBreak/>
        <w:t>solves.</w:t>
      </w:r>
      <w:r>
        <w:rPr>
          <w:rFonts w:ascii="Arial" w:hAnsi="Arial" w:cs="Arial"/>
        </w:rPr>
        <w:br/>
        <w:t xml:space="preserve">~2013: Craig Boroughs Created the rule. </w:t>
      </w:r>
    </w:p>
    <w:p w14:paraId="1250ED3B" w14:textId="77777777" w:rsidR="00E31FCC" w:rsidRDefault="00E31FCC">
      <w:pPr>
        <w:pStyle w:val="itemlabel"/>
        <w:divId w:val="980962152"/>
      </w:pPr>
      <w:r>
        <w:t>Statements</w:t>
      </w:r>
    </w:p>
    <w:p w14:paraId="45A9AE19" w14:textId="77777777" w:rsidR="00E31FCC" w:rsidRDefault="00E31FCC">
      <w:pPr>
        <w:pStyle w:val="NormalWeb"/>
        <w:divId w:val="980962152"/>
        <w:rPr>
          <w:rFonts w:ascii="Arial" w:hAnsi="Arial" w:cs="Arial"/>
        </w:rPr>
      </w:pPr>
      <w:r>
        <w:rPr>
          <w:rFonts w:ascii="Arial" w:eastAsia="Times New Roman" w:hAnsi="Arial" w:cs="Arial"/>
          <w:b/>
          <w:bCs/>
          <w:noProof/>
          <w:kern w:val="36"/>
          <w:sz w:val="31"/>
          <w:szCs w:val="31"/>
        </w:rPr>
        <w:drawing>
          <wp:inline distT="0" distB="0" distL="0" distR="0" wp14:anchorId="3B7F409C" wp14:editId="1BDE8681">
            <wp:extent cx="4095115" cy="198755"/>
            <wp:effectExtent l="0" t="0" r="635" b="0"/>
            <wp:docPr id="284" name="Picture 28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teme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5115" cy="198755"/>
                    </a:xfrm>
                    <a:prstGeom prst="rect">
                      <a:avLst/>
                    </a:prstGeom>
                    <a:noFill/>
                    <a:ln>
                      <a:noFill/>
                    </a:ln>
                  </pic:spPr>
                </pic:pic>
              </a:graphicData>
            </a:graphic>
          </wp:inline>
        </w:drawing>
      </w:r>
    </w:p>
    <w:p w14:paraId="1988E1BB" w14:textId="77777777" w:rsidR="00E31FCC" w:rsidRDefault="00E31FCC">
      <w:pPr>
        <w:pStyle w:val="itemlabel"/>
        <w:divId w:val="980962152"/>
      </w:pPr>
      <w:r>
        <w:t>Execution Constraint</w:t>
      </w:r>
    </w:p>
    <w:p w14:paraId="334884F2" w14:textId="77777777" w:rsidR="00E31FCC" w:rsidRDefault="00E31FCC">
      <w:pPr>
        <w:pStyle w:val="NormalWeb"/>
        <w:divId w:val="980962152"/>
        <w:rPr>
          <w:rFonts w:ascii="Arial" w:hAnsi="Arial" w:cs="Arial"/>
        </w:rPr>
      </w:pPr>
      <w:r>
        <w:rPr>
          <w:rFonts w:ascii="Arial" w:eastAsia="Times New Roman" w:hAnsi="Arial" w:cs="Arial"/>
          <w:b/>
          <w:bCs/>
          <w:noProof/>
          <w:kern w:val="36"/>
          <w:sz w:val="31"/>
          <w:szCs w:val="31"/>
        </w:rPr>
        <w:drawing>
          <wp:inline distT="0" distB="0" distL="0" distR="0" wp14:anchorId="42DAB092" wp14:editId="5AB4A33C">
            <wp:extent cx="4572000" cy="198755"/>
            <wp:effectExtent l="0" t="0" r="0" b="0"/>
            <wp:docPr id="285" name="Picture 28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xecution Constrai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198755"/>
                    </a:xfrm>
                    <a:prstGeom prst="rect">
                      <a:avLst/>
                    </a:prstGeom>
                    <a:noFill/>
                    <a:ln>
                      <a:noFill/>
                    </a:ln>
                  </pic:spPr>
                </pic:pic>
              </a:graphicData>
            </a:graphic>
          </wp:inline>
        </w:drawing>
      </w:r>
    </w:p>
    <w:p w14:paraId="002112BB" w14:textId="77777777" w:rsidR="00E31FCC" w:rsidRDefault="00E31FCC">
      <w:pPr>
        <w:pStyle w:val="itemlabel"/>
        <w:divId w:val="980962152"/>
      </w:pPr>
      <w:r>
        <w:t>Referenced Functions</w:t>
      </w:r>
    </w:p>
    <w:p w14:paraId="0FD8491B" w14:textId="77777777" w:rsidR="00E31FCC" w:rsidRDefault="00E31FCC">
      <w:pPr>
        <w:numPr>
          <w:ilvl w:val="0"/>
          <w:numId w:val="33"/>
        </w:numPr>
        <w:spacing w:before="100" w:beforeAutospacing="1" w:after="100" w:afterAutospacing="1"/>
        <w:divId w:val="980962152"/>
        <w:rPr>
          <w:rFonts w:ascii="Arial" w:eastAsia="Times New Roman" w:hAnsi="Arial" w:cs="Arial"/>
        </w:rPr>
      </w:pPr>
      <w:r>
        <w:rPr>
          <w:rFonts w:ascii="Arial" w:eastAsia="Times New Roman" w:hAnsi="Arial" w:cs="Arial"/>
          <w:b/>
          <w:bCs/>
          <w:noProof/>
          <w:kern w:val="36"/>
          <w:sz w:val="31"/>
          <w:szCs w:val="31"/>
        </w:rPr>
        <w:drawing>
          <wp:inline distT="0" distB="0" distL="0" distR="0" wp14:anchorId="5EE7189A" wp14:editId="62A7A3AF">
            <wp:extent cx="158750" cy="158750"/>
            <wp:effectExtent l="0" t="0" r="0" b="0"/>
            <wp:docPr id="286" name="Picture 2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ConejosProjectInflow</w:t>
      </w:r>
      <w:proofErr w:type="spellEnd"/>
    </w:p>
    <w:p w14:paraId="77795AFC" w14:textId="77777777" w:rsidR="00E31FCC" w:rsidRDefault="00E31FCC">
      <w:pPr>
        <w:numPr>
          <w:ilvl w:val="0"/>
          <w:numId w:val="33"/>
        </w:numPr>
        <w:spacing w:before="100" w:beforeAutospacing="1" w:after="100" w:afterAutospacing="1"/>
        <w:divId w:val="980962152"/>
        <w:rPr>
          <w:rFonts w:ascii="Arial" w:eastAsia="Times New Roman" w:hAnsi="Arial" w:cs="Arial"/>
        </w:rPr>
      </w:pPr>
      <w:r>
        <w:rPr>
          <w:rFonts w:ascii="Arial" w:eastAsia="Times New Roman" w:hAnsi="Arial" w:cs="Arial"/>
          <w:b/>
          <w:bCs/>
          <w:noProof/>
          <w:kern w:val="36"/>
          <w:sz w:val="31"/>
          <w:szCs w:val="31"/>
        </w:rPr>
        <w:drawing>
          <wp:inline distT="0" distB="0" distL="0" distR="0" wp14:anchorId="543F6550" wp14:editId="1F1E87C1">
            <wp:extent cx="158750" cy="158750"/>
            <wp:effectExtent l="0" t="0" r="0" b="0"/>
            <wp:docPr id="287" name="Picture 2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05A47D61"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714ABAD9" wp14:editId="5AEEF876">
            <wp:extent cx="142875" cy="142875"/>
            <wp:effectExtent l="0" t="0" r="9525" b="9525"/>
            <wp:docPr id="288" name="Picture 2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4.4 </w:t>
      </w:r>
      <w:r>
        <w:rPr>
          <w:rFonts w:eastAsia="Times New Roman"/>
          <w:noProof/>
          <w:kern w:val="36"/>
          <w:sz w:val="31"/>
          <w:szCs w:val="31"/>
        </w:rPr>
        <w:drawing>
          <wp:inline distT="0" distB="0" distL="0" distR="0" wp14:anchorId="1CBEBAC9" wp14:editId="5C10646B">
            <wp:extent cx="158750" cy="158750"/>
            <wp:effectExtent l="0" t="0" r="0" b="0"/>
            <wp:docPr id="289" name="Picture 2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ComputeConejosProjectStorageRelease</w:t>
      </w:r>
      <w:proofErr w:type="spellEnd"/>
    </w:p>
    <w:p w14:paraId="126A9349" w14:textId="77777777" w:rsidR="00E31FCC" w:rsidRDefault="00E31FCC">
      <w:pPr>
        <w:pStyle w:val="NormalWeb"/>
        <w:divId w:val="649286632"/>
        <w:rPr>
          <w:rFonts w:ascii="Arial" w:hAnsi="Arial" w:cs="Arial"/>
        </w:rPr>
      </w:pPr>
      <w:r>
        <w:rPr>
          <w:rFonts w:ascii="Arial" w:hAnsi="Arial" w:cs="Arial"/>
        </w:rPr>
        <w:t>Rule Purpose:</w:t>
      </w:r>
      <w:r>
        <w:rPr>
          <w:rFonts w:ascii="Arial" w:hAnsi="Arial" w:cs="Arial"/>
        </w:rPr>
        <w:br/>
        <w:t xml:space="preserve">This rule determines what portion if any of </w:t>
      </w:r>
      <w:proofErr w:type="spellStart"/>
      <w:r>
        <w:rPr>
          <w:rFonts w:ascii="Arial" w:hAnsi="Arial" w:cs="Arial"/>
        </w:rPr>
        <w:t>Platoro's</w:t>
      </w:r>
      <w:proofErr w:type="spellEnd"/>
      <w:r>
        <w:rPr>
          <w:rFonts w:ascii="Arial" w:hAnsi="Arial" w:cs="Arial"/>
        </w:rPr>
        <w:t xml:space="preserve"> release in a given timestep should be from the Conejos Project water account. There are three types of water stored in Platoro: Direct Flow Storage, Relinquished Water, and Conejos Project Storage. There is a fourth storage account in Platoro which is Conejos, but this account is used as a pass through, or the source of transfers to the other three accounts. Downstream demands in excess of by-passed inflows are served first by Direct Flow Storage (during a specific period of the year), next by Relinquished Water, and finally by Conejos Project Storage.</w:t>
      </w:r>
    </w:p>
    <w:p w14:paraId="1DA10EF8" w14:textId="77777777" w:rsidR="00E31FCC" w:rsidRDefault="00E31FCC">
      <w:pPr>
        <w:pStyle w:val="NormalWeb"/>
        <w:divId w:val="649286632"/>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ComputedDeliveries.ConejosProjectReleaseFromPlatoro</w:t>
      </w:r>
      <w:proofErr w:type="spellEnd"/>
      <w:r>
        <w:rPr>
          <w:rFonts w:ascii="Arial" w:hAnsi="Arial" w:cs="Arial"/>
        </w:rPr>
        <w:t xml:space="preserve"> by calling the function </w:t>
      </w:r>
      <w:proofErr w:type="spellStart"/>
      <w:r>
        <w:rPr>
          <w:rFonts w:ascii="Arial" w:hAnsi="Arial" w:cs="Arial"/>
        </w:rPr>
        <w:t>ConejosProjectStorageOutflow</w:t>
      </w:r>
      <w:proofErr w:type="spellEnd"/>
      <w:r>
        <w:rPr>
          <w:rFonts w:ascii="Arial" w:hAnsi="Arial" w:cs="Arial"/>
        </w:rPr>
        <w:t>. This function calculates the portion of releases from storage in the current timestep that should come from the Conejos Project Storage pool.</w:t>
      </w:r>
    </w:p>
    <w:p w14:paraId="46C80374" w14:textId="77777777" w:rsidR="00E31FCC" w:rsidRDefault="00E31FCC">
      <w:pPr>
        <w:pStyle w:val="NormalWeb"/>
        <w:divId w:val="649286632"/>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ComputedDeliveries.ConejosProjectReleaseFromPlatoro</w:t>
      </w:r>
      <w:proofErr w:type="spellEnd"/>
      <w:r>
        <w:rPr>
          <w:rFonts w:ascii="Arial" w:hAnsi="Arial" w:cs="Arial"/>
        </w:rPr>
        <w:t xml:space="preserve"> model slot value is unassigned. </w:t>
      </w:r>
    </w:p>
    <w:p w14:paraId="02395E4C" w14:textId="77777777" w:rsidR="00E31FCC" w:rsidRDefault="00E31FCC">
      <w:pPr>
        <w:pStyle w:val="NormalWeb"/>
        <w:divId w:val="649286632"/>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ComputedDeliveries.ConejosProjectReleaseFromPlatoro</w:t>
      </w:r>
      <w:proofErr w:type="spellEnd"/>
    </w:p>
    <w:p w14:paraId="6DE34553" w14:textId="77777777" w:rsidR="00E31FCC" w:rsidRDefault="00E31FCC">
      <w:pPr>
        <w:pStyle w:val="NormalWeb"/>
        <w:divId w:val="649286632"/>
        <w:rPr>
          <w:rFonts w:ascii="Arial" w:hAnsi="Arial" w:cs="Arial"/>
        </w:rPr>
      </w:pPr>
      <w:r>
        <w:rPr>
          <w:rFonts w:ascii="Arial" w:hAnsi="Arial" w:cs="Arial"/>
        </w:rPr>
        <w:lastRenderedPageBreak/>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3. ComputedDeliveries</w:t>
      </w:r>
    </w:p>
    <w:p w14:paraId="42E77871" w14:textId="77777777" w:rsidR="00E31FCC" w:rsidRDefault="00E31FCC">
      <w:pPr>
        <w:pStyle w:val="NormalWeb"/>
        <w:divId w:val="64928663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4/29/2015: Jesse Roach. Rule priority adjusted to execute after physical reservoir solves.</w:t>
      </w:r>
      <w:r>
        <w:rPr>
          <w:rFonts w:ascii="Arial" w:hAnsi="Arial" w:cs="Arial"/>
        </w:rPr>
        <w:br/>
        <w:t xml:space="preserve">~2013: Craig Boroughs Created the rule. </w:t>
      </w:r>
    </w:p>
    <w:p w14:paraId="45045833" w14:textId="77777777" w:rsidR="00E31FCC" w:rsidRDefault="00E31FCC">
      <w:pPr>
        <w:pStyle w:val="itemlabel"/>
        <w:divId w:val="649286632"/>
      </w:pPr>
      <w:r>
        <w:t>Statements</w:t>
      </w:r>
    </w:p>
    <w:p w14:paraId="52B86B80" w14:textId="77777777" w:rsidR="00E31FCC" w:rsidRDefault="00E31FCC">
      <w:pPr>
        <w:pStyle w:val="NormalWeb"/>
        <w:divId w:val="649286632"/>
        <w:rPr>
          <w:rFonts w:ascii="Arial" w:hAnsi="Arial" w:cs="Arial"/>
        </w:rPr>
      </w:pPr>
      <w:r>
        <w:rPr>
          <w:rFonts w:ascii="Arial" w:eastAsia="Times New Roman" w:hAnsi="Arial" w:cs="Arial"/>
          <w:b/>
          <w:bCs/>
          <w:noProof/>
          <w:kern w:val="36"/>
          <w:sz w:val="31"/>
          <w:szCs w:val="31"/>
        </w:rPr>
        <w:drawing>
          <wp:inline distT="0" distB="0" distL="0" distR="0" wp14:anchorId="7BE94DEF" wp14:editId="405FCDB3">
            <wp:extent cx="4301490" cy="1009650"/>
            <wp:effectExtent l="0" t="0" r="3810" b="0"/>
            <wp:docPr id="290" name="Picture 2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tatemen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1490" cy="1009650"/>
                    </a:xfrm>
                    <a:prstGeom prst="rect">
                      <a:avLst/>
                    </a:prstGeom>
                    <a:noFill/>
                    <a:ln>
                      <a:noFill/>
                    </a:ln>
                  </pic:spPr>
                </pic:pic>
              </a:graphicData>
            </a:graphic>
          </wp:inline>
        </w:drawing>
      </w:r>
    </w:p>
    <w:p w14:paraId="0800F894" w14:textId="77777777" w:rsidR="00E31FCC" w:rsidRDefault="00E31FCC">
      <w:pPr>
        <w:pStyle w:val="itemlabel"/>
        <w:divId w:val="649286632"/>
      </w:pPr>
      <w:r>
        <w:t>Execution Constraint</w:t>
      </w:r>
    </w:p>
    <w:p w14:paraId="284CE889" w14:textId="77777777" w:rsidR="00E31FCC" w:rsidRDefault="00E31FCC">
      <w:pPr>
        <w:pStyle w:val="NormalWeb"/>
        <w:divId w:val="649286632"/>
        <w:rPr>
          <w:rFonts w:ascii="Arial" w:hAnsi="Arial" w:cs="Arial"/>
        </w:rPr>
      </w:pPr>
      <w:r>
        <w:rPr>
          <w:rFonts w:ascii="Arial" w:eastAsia="Times New Roman" w:hAnsi="Arial" w:cs="Arial"/>
          <w:b/>
          <w:bCs/>
          <w:noProof/>
          <w:kern w:val="36"/>
          <w:sz w:val="31"/>
          <w:szCs w:val="31"/>
        </w:rPr>
        <w:drawing>
          <wp:inline distT="0" distB="0" distL="0" distR="0" wp14:anchorId="366319E1" wp14:editId="12E49C04">
            <wp:extent cx="4587875" cy="198755"/>
            <wp:effectExtent l="0" t="0" r="3175" b="0"/>
            <wp:docPr id="291" name="Picture 2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xecution Constrai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7875" cy="198755"/>
                    </a:xfrm>
                    <a:prstGeom prst="rect">
                      <a:avLst/>
                    </a:prstGeom>
                    <a:noFill/>
                    <a:ln>
                      <a:noFill/>
                    </a:ln>
                  </pic:spPr>
                </pic:pic>
              </a:graphicData>
            </a:graphic>
          </wp:inline>
        </w:drawing>
      </w:r>
    </w:p>
    <w:p w14:paraId="29818E09" w14:textId="77777777" w:rsidR="00E31FCC" w:rsidRDefault="00E31FCC">
      <w:pPr>
        <w:pStyle w:val="itemlabel"/>
        <w:divId w:val="649286632"/>
      </w:pPr>
      <w:r>
        <w:t>Referenced Functions</w:t>
      </w:r>
    </w:p>
    <w:p w14:paraId="6A32C6EF" w14:textId="77777777" w:rsidR="00E31FCC" w:rsidRDefault="00E31FCC">
      <w:pPr>
        <w:numPr>
          <w:ilvl w:val="0"/>
          <w:numId w:val="34"/>
        </w:numPr>
        <w:spacing w:before="100" w:beforeAutospacing="1" w:after="100" w:afterAutospacing="1"/>
        <w:divId w:val="649286632"/>
        <w:rPr>
          <w:rFonts w:ascii="Arial" w:eastAsia="Times New Roman" w:hAnsi="Arial" w:cs="Arial"/>
        </w:rPr>
      </w:pPr>
      <w:r>
        <w:rPr>
          <w:rFonts w:ascii="Arial" w:eastAsia="Times New Roman" w:hAnsi="Arial" w:cs="Arial"/>
          <w:b/>
          <w:bCs/>
          <w:noProof/>
          <w:kern w:val="36"/>
          <w:sz w:val="31"/>
          <w:szCs w:val="31"/>
        </w:rPr>
        <w:drawing>
          <wp:inline distT="0" distB="0" distL="0" distR="0" wp14:anchorId="6741FFAC" wp14:editId="69FA487E">
            <wp:extent cx="158750" cy="158750"/>
            <wp:effectExtent l="0" t="0" r="0" b="0"/>
            <wp:docPr id="292" name="Picture 2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ConejosProjectStorageOutflow</w:t>
      </w:r>
      <w:proofErr w:type="spellEnd"/>
    </w:p>
    <w:p w14:paraId="3906AC98" w14:textId="77777777" w:rsidR="00E31FCC" w:rsidRDefault="00E31FCC">
      <w:pPr>
        <w:numPr>
          <w:ilvl w:val="0"/>
          <w:numId w:val="34"/>
        </w:numPr>
        <w:spacing w:before="100" w:beforeAutospacing="1" w:after="100" w:afterAutospacing="1"/>
        <w:divId w:val="649286632"/>
        <w:rPr>
          <w:rFonts w:ascii="Arial" w:eastAsia="Times New Roman" w:hAnsi="Arial" w:cs="Arial"/>
        </w:rPr>
      </w:pPr>
      <w:r>
        <w:rPr>
          <w:rFonts w:ascii="Arial" w:eastAsia="Times New Roman" w:hAnsi="Arial" w:cs="Arial"/>
          <w:b/>
          <w:bCs/>
          <w:noProof/>
          <w:kern w:val="36"/>
          <w:sz w:val="31"/>
          <w:szCs w:val="31"/>
        </w:rPr>
        <w:drawing>
          <wp:inline distT="0" distB="0" distL="0" distR="0" wp14:anchorId="41BBEFE7" wp14:editId="61EF3A7F">
            <wp:extent cx="158750" cy="158750"/>
            <wp:effectExtent l="0" t="0" r="0" b="0"/>
            <wp:docPr id="293" name="Picture 2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IsInput</w:t>
      </w:r>
      <w:proofErr w:type="spellEnd"/>
    </w:p>
    <w:p w14:paraId="50182107" w14:textId="77777777" w:rsidR="00E31FCC" w:rsidRDefault="00E31FCC">
      <w:pPr>
        <w:numPr>
          <w:ilvl w:val="0"/>
          <w:numId w:val="34"/>
        </w:numPr>
        <w:spacing w:before="100" w:beforeAutospacing="1" w:after="100" w:afterAutospacing="1"/>
        <w:divId w:val="649286632"/>
        <w:rPr>
          <w:rFonts w:ascii="Arial" w:eastAsia="Times New Roman" w:hAnsi="Arial" w:cs="Arial"/>
        </w:rPr>
      </w:pPr>
      <w:r>
        <w:rPr>
          <w:rFonts w:ascii="Arial" w:eastAsia="Times New Roman" w:hAnsi="Arial" w:cs="Arial"/>
          <w:b/>
          <w:bCs/>
          <w:noProof/>
          <w:kern w:val="36"/>
          <w:sz w:val="31"/>
          <w:szCs w:val="31"/>
        </w:rPr>
        <w:drawing>
          <wp:inline distT="0" distB="0" distL="0" distR="0" wp14:anchorId="31A40237" wp14:editId="7BF5B6EB">
            <wp:extent cx="158750" cy="158750"/>
            <wp:effectExtent l="0" t="0" r="0" b="0"/>
            <wp:docPr id="294" name="Picture 2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48B7F344"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1C774564" wp14:editId="26ADD616">
            <wp:extent cx="142875" cy="142875"/>
            <wp:effectExtent l="0" t="0" r="9525" b="9525"/>
            <wp:docPr id="295" name="Picture 295"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4.5 </w:t>
      </w:r>
      <w:r>
        <w:rPr>
          <w:rFonts w:eastAsia="Times New Roman"/>
          <w:noProof/>
          <w:kern w:val="36"/>
          <w:sz w:val="31"/>
          <w:szCs w:val="31"/>
        </w:rPr>
        <w:drawing>
          <wp:inline distT="0" distB="0" distL="0" distR="0" wp14:anchorId="75FACBC7" wp14:editId="31687D91">
            <wp:extent cx="158750" cy="158750"/>
            <wp:effectExtent l="0" t="0" r="0" b="0"/>
            <wp:docPr id="296" name="Picture 2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SetAvailableCORelinquishedCompactCredits</w:t>
      </w:r>
      <w:proofErr w:type="spellEnd"/>
    </w:p>
    <w:p w14:paraId="53FC5CDB" w14:textId="77777777" w:rsidR="00E31FCC" w:rsidRDefault="00E31FCC">
      <w:pPr>
        <w:pStyle w:val="NormalWeb"/>
        <w:divId w:val="822157126"/>
        <w:rPr>
          <w:rFonts w:ascii="Arial" w:hAnsi="Arial" w:cs="Arial"/>
        </w:rPr>
      </w:pPr>
      <w:r>
        <w:rPr>
          <w:rFonts w:ascii="Arial" w:hAnsi="Arial" w:cs="Arial"/>
        </w:rPr>
        <w:t>Rule Purpose:</w:t>
      </w:r>
      <w:r>
        <w:rPr>
          <w:rFonts w:ascii="Arial" w:hAnsi="Arial" w:cs="Arial"/>
        </w:rPr>
        <w:br/>
        <w:t xml:space="preserve">This rule adjusts Colorado Relinquished Compact Credits twice per year, once when downstream credits in Elephant Butte above a given threshold are transferred to Colorado for the right to carry-over storage in Platoro during Article VII (Colorado interpretation of Article VII), and a second time at the end of the calendar year when the relinquished credits are reduced by an amount equal to Relinquished Water (water stored under Article VII restrictions) that is in storage in Platoro. The end of year reduction occurs with a transfer of water from the Relinquished Water account to the Conejos Project Storage account, which is accomplished with the corollary rule </w:t>
      </w:r>
      <w:proofErr w:type="spellStart"/>
      <w:r>
        <w:rPr>
          <w:rFonts w:ascii="Arial" w:hAnsi="Arial" w:cs="Arial"/>
        </w:rPr>
        <w:t>SetTransferFromRelinquishedWaterStorage</w:t>
      </w:r>
      <w:proofErr w:type="spellEnd"/>
      <w:r>
        <w:rPr>
          <w:rFonts w:ascii="Arial" w:hAnsi="Arial" w:cs="Arial"/>
        </w:rPr>
        <w:t>.</w:t>
      </w:r>
    </w:p>
    <w:p w14:paraId="13831FA5" w14:textId="77777777" w:rsidR="00E31FCC" w:rsidRDefault="00E31FCC">
      <w:pPr>
        <w:pStyle w:val="NormalWeb"/>
        <w:divId w:val="822157126"/>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This takes the previous value in the slot </w:t>
      </w:r>
      <w:proofErr w:type="spellStart"/>
      <w:r>
        <w:rPr>
          <w:rFonts w:ascii="Arial" w:hAnsi="Arial" w:cs="Arial"/>
        </w:rPr>
        <w:t>RelinquishedCreditsEmergencyDroughtWater.RelinquishedCOCredits</w:t>
      </w:r>
      <w:proofErr w:type="spellEnd"/>
      <w:r>
        <w:rPr>
          <w:rFonts w:ascii="Arial" w:hAnsi="Arial" w:cs="Arial"/>
        </w:rPr>
        <w:t xml:space="preserve"> and if relinquishments are being modeled, and it is the "Relinquishment Date", adds Colorado relinquished credit if any. On the last timestep of the year, this rule takes the previous value in the slot and removes a volume equivalent to the amount of water in the Relinquished Water account at the end of the year.</w:t>
      </w:r>
    </w:p>
    <w:p w14:paraId="2861A781" w14:textId="77777777" w:rsidR="00E31FCC" w:rsidRDefault="00E31FCC">
      <w:pPr>
        <w:pStyle w:val="NormalWeb"/>
        <w:divId w:val="822157126"/>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RelinquishedCreditsEmergencyDroughtWater.COCreditStorage</w:t>
      </w:r>
      <w:proofErr w:type="spellEnd"/>
      <w:r>
        <w:rPr>
          <w:rFonts w:ascii="Arial" w:hAnsi="Arial" w:cs="Arial"/>
        </w:rPr>
        <w:t xml:space="preserve"> model slot value is unassigned. </w:t>
      </w:r>
    </w:p>
    <w:p w14:paraId="4563B9EF" w14:textId="77777777" w:rsidR="00E31FCC" w:rsidRDefault="00E31FCC">
      <w:pPr>
        <w:pStyle w:val="NormalWeb"/>
        <w:divId w:val="822157126"/>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RelinquishedCreditsEmergencyDroughtWater.RelinquishedCOCredits</w:t>
      </w:r>
      <w:proofErr w:type="spellEnd"/>
    </w:p>
    <w:p w14:paraId="1DE0D6E6" w14:textId="77777777" w:rsidR="00E31FCC" w:rsidRDefault="00E31FCC">
      <w:pPr>
        <w:pStyle w:val="NormalWeb"/>
        <w:divId w:val="82215712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RelinquishedCreditsEmergencyDroughtWater</w:t>
      </w:r>
      <w:proofErr w:type="spellEnd"/>
    </w:p>
    <w:p w14:paraId="55A0FD8F" w14:textId="77777777" w:rsidR="00E31FCC" w:rsidRDefault="00E31FCC">
      <w:pPr>
        <w:pStyle w:val="NormalWeb"/>
        <w:divId w:val="82215712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1C2C4625" w14:textId="77777777" w:rsidR="00E31FCC" w:rsidRDefault="00E31FCC">
      <w:pPr>
        <w:pStyle w:val="itemlabel"/>
        <w:divId w:val="822157126"/>
      </w:pPr>
      <w:r>
        <w:t>Statements</w:t>
      </w:r>
    </w:p>
    <w:p w14:paraId="698BC232" w14:textId="77777777" w:rsidR="00E31FCC" w:rsidRDefault="00E31FCC">
      <w:pPr>
        <w:pStyle w:val="NormalWeb"/>
        <w:divId w:val="822157126"/>
        <w:rPr>
          <w:rFonts w:ascii="Arial" w:hAnsi="Arial" w:cs="Arial"/>
        </w:rPr>
      </w:pPr>
      <w:r>
        <w:rPr>
          <w:rFonts w:ascii="Arial" w:eastAsia="Times New Roman" w:hAnsi="Arial" w:cs="Arial"/>
          <w:b/>
          <w:bCs/>
          <w:noProof/>
          <w:kern w:val="36"/>
          <w:sz w:val="31"/>
          <w:szCs w:val="31"/>
        </w:rPr>
        <w:drawing>
          <wp:inline distT="0" distB="0" distL="0" distR="0" wp14:anchorId="10A5E94A" wp14:editId="47F3658B">
            <wp:extent cx="5780405" cy="2632075"/>
            <wp:effectExtent l="0" t="0" r="0" b="0"/>
            <wp:docPr id="297" name="Picture 29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tateme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0405" cy="2632075"/>
                    </a:xfrm>
                    <a:prstGeom prst="rect">
                      <a:avLst/>
                    </a:prstGeom>
                    <a:noFill/>
                    <a:ln>
                      <a:noFill/>
                    </a:ln>
                  </pic:spPr>
                </pic:pic>
              </a:graphicData>
            </a:graphic>
          </wp:inline>
        </w:drawing>
      </w:r>
    </w:p>
    <w:p w14:paraId="31A5E051" w14:textId="77777777" w:rsidR="00E31FCC" w:rsidRDefault="00E31FCC">
      <w:pPr>
        <w:pStyle w:val="itemlabel"/>
        <w:divId w:val="822157126"/>
      </w:pPr>
      <w:r>
        <w:lastRenderedPageBreak/>
        <w:t>Execution Constraint</w:t>
      </w:r>
    </w:p>
    <w:p w14:paraId="439B4956" w14:textId="77777777" w:rsidR="00E31FCC" w:rsidRDefault="00E31FCC">
      <w:pPr>
        <w:pStyle w:val="NormalWeb"/>
        <w:divId w:val="822157126"/>
        <w:rPr>
          <w:rFonts w:ascii="Arial" w:hAnsi="Arial" w:cs="Arial"/>
        </w:rPr>
      </w:pPr>
      <w:r>
        <w:rPr>
          <w:rFonts w:ascii="Arial" w:eastAsia="Times New Roman" w:hAnsi="Arial" w:cs="Arial"/>
          <w:b/>
          <w:bCs/>
          <w:noProof/>
          <w:kern w:val="36"/>
          <w:sz w:val="31"/>
          <w:szCs w:val="31"/>
        </w:rPr>
        <w:drawing>
          <wp:inline distT="0" distB="0" distL="0" distR="0" wp14:anchorId="5F8B5F09" wp14:editId="00C9B86F">
            <wp:extent cx="5168265" cy="198755"/>
            <wp:effectExtent l="0" t="0" r="0" b="0"/>
            <wp:docPr id="298" name="Picture 298"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xecution Constrai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68265" cy="198755"/>
                    </a:xfrm>
                    <a:prstGeom prst="rect">
                      <a:avLst/>
                    </a:prstGeom>
                    <a:noFill/>
                    <a:ln>
                      <a:noFill/>
                    </a:ln>
                  </pic:spPr>
                </pic:pic>
              </a:graphicData>
            </a:graphic>
          </wp:inline>
        </w:drawing>
      </w:r>
    </w:p>
    <w:p w14:paraId="37592DC7" w14:textId="77777777" w:rsidR="00E31FCC" w:rsidRDefault="00E31FCC">
      <w:pPr>
        <w:pStyle w:val="itemlabel"/>
        <w:divId w:val="822157126"/>
      </w:pPr>
      <w:r>
        <w:t>Referenced Functions</w:t>
      </w:r>
    </w:p>
    <w:p w14:paraId="733DF458"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55B53DD5" wp14:editId="25120779">
            <wp:extent cx="158750" cy="158750"/>
            <wp:effectExtent l="0" t="0" r="0" b="0"/>
            <wp:docPr id="299" name="Picture 2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IsLastTimestepOfYear</w:t>
      </w:r>
      <w:proofErr w:type="spellEnd"/>
    </w:p>
    <w:p w14:paraId="2AD3D7FE"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3FB56BE6" wp14:editId="2DF92036">
            <wp:extent cx="158750" cy="158750"/>
            <wp:effectExtent l="0" t="0" r="0" b="0"/>
            <wp:docPr id="300" name="Picture 3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RelinquishmentDate</w:t>
      </w:r>
      <w:proofErr w:type="spellEnd"/>
    </w:p>
    <w:p w14:paraId="1C120737"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4955804C" wp14:editId="7027C4CA">
            <wp:extent cx="158750" cy="158750"/>
            <wp:effectExtent l="0" t="0" r="0" b="0"/>
            <wp:docPr id="301" name="Picture 3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RelinquishCOCreditWater</w:t>
      </w:r>
      <w:proofErr w:type="spellEnd"/>
    </w:p>
    <w:p w14:paraId="7AAB7795"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40B569C7" wp14:editId="0AA7BC75">
            <wp:extent cx="158750" cy="158750"/>
            <wp:effectExtent l="0" t="0" r="0" b="0"/>
            <wp:docPr id="302" name="Picture 30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ModelRelinquishedCredits</w:t>
      </w:r>
      <w:proofErr w:type="spellEnd"/>
    </w:p>
    <w:p w14:paraId="1F178E96"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5FF57AB7" wp14:editId="6771B0BE">
            <wp:extent cx="158750" cy="158750"/>
            <wp:effectExtent l="0" t="0" r="0" b="0"/>
            <wp:docPr id="303" name="Picture 30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PreviousAccountGainLoss</w:t>
      </w:r>
      <w:proofErr w:type="spellEnd"/>
    </w:p>
    <w:p w14:paraId="65C5C2EB"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0F96694E" wp14:editId="1852879E">
            <wp:extent cx="158750" cy="158750"/>
            <wp:effectExtent l="0" t="0" r="0" b="0"/>
            <wp:docPr id="304" name="Picture 3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6ED39493" w14:textId="77777777" w:rsidR="00E31FCC" w:rsidRDefault="00E31FCC">
      <w:pPr>
        <w:numPr>
          <w:ilvl w:val="0"/>
          <w:numId w:val="35"/>
        </w:numPr>
        <w:spacing w:before="100" w:beforeAutospacing="1" w:after="100" w:afterAutospacing="1"/>
        <w:divId w:val="822157126"/>
        <w:rPr>
          <w:rFonts w:ascii="Arial" w:eastAsia="Times New Roman" w:hAnsi="Arial" w:cs="Arial"/>
        </w:rPr>
      </w:pPr>
      <w:r>
        <w:rPr>
          <w:rFonts w:ascii="Arial" w:eastAsia="Times New Roman" w:hAnsi="Arial" w:cs="Arial"/>
          <w:b/>
          <w:bCs/>
          <w:noProof/>
          <w:kern w:val="36"/>
          <w:sz w:val="31"/>
          <w:szCs w:val="31"/>
        </w:rPr>
        <w:drawing>
          <wp:inline distT="0" distB="0" distL="0" distR="0" wp14:anchorId="3129674E" wp14:editId="1C6CE9F0">
            <wp:extent cx="158750" cy="158750"/>
            <wp:effectExtent l="0" t="0" r="0" b="0"/>
            <wp:docPr id="305" name="Picture 3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PreviousAccountStorage</w:t>
      </w:r>
      <w:proofErr w:type="spellEnd"/>
    </w:p>
    <w:p w14:paraId="45F7B820"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1957646C" wp14:editId="48B43A9B">
            <wp:extent cx="142875" cy="142875"/>
            <wp:effectExtent l="0" t="0" r="9525" b="9525"/>
            <wp:docPr id="306" name="Picture 30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4.6 </w:t>
      </w:r>
      <w:r>
        <w:rPr>
          <w:rFonts w:eastAsia="Times New Roman"/>
          <w:noProof/>
          <w:kern w:val="36"/>
          <w:sz w:val="31"/>
          <w:szCs w:val="31"/>
        </w:rPr>
        <w:drawing>
          <wp:inline distT="0" distB="0" distL="0" distR="0" wp14:anchorId="45392F10" wp14:editId="3DCF6216">
            <wp:extent cx="158750" cy="158750"/>
            <wp:effectExtent l="0" t="0" r="0" b="0"/>
            <wp:docPr id="307" name="Picture 3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SetTransferFromRelinquishedWaterStorage</w:t>
      </w:r>
      <w:proofErr w:type="spellEnd"/>
    </w:p>
    <w:p w14:paraId="4B5F6CAE" w14:textId="77777777" w:rsidR="00E31FCC" w:rsidRDefault="00E31FCC">
      <w:pPr>
        <w:pStyle w:val="NormalWeb"/>
        <w:divId w:val="1603300982"/>
        <w:rPr>
          <w:rFonts w:ascii="Arial" w:hAnsi="Arial" w:cs="Arial"/>
        </w:rPr>
      </w:pPr>
      <w:r>
        <w:rPr>
          <w:rFonts w:ascii="Arial" w:hAnsi="Arial" w:cs="Arial"/>
        </w:rPr>
        <w:t>Rule Purpose:</w:t>
      </w:r>
      <w:r>
        <w:rPr>
          <w:rFonts w:ascii="Arial" w:hAnsi="Arial" w:cs="Arial"/>
        </w:rPr>
        <w:br/>
        <w:t xml:space="preserve">This rule moves water that was stored under Article VII restrictions in a given year into the Conejos Project Storage pool to start the next year. This transfer requires a reduction by the same amount of Colorado's relinquished credits which is accomplished with the corollary rule </w:t>
      </w:r>
      <w:proofErr w:type="spellStart"/>
      <w:r>
        <w:rPr>
          <w:rFonts w:ascii="Arial" w:hAnsi="Arial" w:cs="Arial"/>
        </w:rPr>
        <w:t>SetAvailableCORelinquishedCompactCredits</w:t>
      </w:r>
      <w:proofErr w:type="spellEnd"/>
      <w:r>
        <w:rPr>
          <w:rFonts w:ascii="Arial" w:hAnsi="Arial" w:cs="Arial"/>
        </w:rPr>
        <w:t>.</w:t>
      </w:r>
    </w:p>
    <w:p w14:paraId="26D92CE0" w14:textId="77777777" w:rsidR="00E31FCC" w:rsidRDefault="00E31FCC">
      <w:pPr>
        <w:pStyle w:val="NormalWeb"/>
        <w:divId w:val="1603300982"/>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RelinquishedWaterPlatoroToConejosProjectStoragePlatoro.Supply</w:t>
      </w:r>
      <w:proofErr w:type="spellEnd"/>
      <w:r>
        <w:rPr>
          <w:rFonts w:ascii="Arial" w:hAnsi="Arial" w:cs="Arial"/>
        </w:rPr>
        <w:t xml:space="preserve"> to the amount of Relinquished Water in storage at Platoro at the end of the calendar year. This value is estimated by taking the amount of Relinquished Water at the end of the previous timestep and adding the loss and gains to that account in the previous timestep.</w:t>
      </w:r>
    </w:p>
    <w:p w14:paraId="749B42CC" w14:textId="77777777" w:rsidR="00E31FCC" w:rsidRDefault="00E31FCC">
      <w:pPr>
        <w:pStyle w:val="NormalWeb"/>
        <w:divId w:val="1603300982"/>
        <w:rPr>
          <w:rFonts w:ascii="Arial" w:hAnsi="Arial" w:cs="Arial"/>
        </w:rPr>
      </w:pPr>
      <w:r>
        <w:rPr>
          <w:rFonts w:ascii="Arial" w:hAnsi="Arial" w:cs="Arial"/>
        </w:rPr>
        <w:t xml:space="preserve">This rule fires on the last timestep of the year if it is greater than or equal to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rule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035E7982" w14:textId="77777777" w:rsidR="00E31FCC" w:rsidRDefault="00E31FCC">
      <w:pPr>
        <w:pStyle w:val="NormalWeb"/>
        <w:divId w:val="1603300982"/>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RelinquishedWaterPlatoroToConejosProjectStoragePlatoro.Supply</w:t>
      </w:r>
      <w:proofErr w:type="spellEnd"/>
    </w:p>
    <w:p w14:paraId="5A682B32" w14:textId="77777777" w:rsidR="00E31FCC" w:rsidRDefault="00E31FCC">
      <w:pPr>
        <w:pStyle w:val="NormalWeb"/>
        <w:divId w:val="1603300982"/>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p>
    <w:p w14:paraId="694DF521" w14:textId="77777777" w:rsidR="00E31FCC" w:rsidRDefault="00E31FCC">
      <w:pPr>
        <w:pStyle w:val="NormalWeb"/>
        <w:divId w:val="1603300982"/>
        <w:rPr>
          <w:rFonts w:ascii="Arial" w:hAnsi="Arial" w:cs="Arial"/>
        </w:rPr>
      </w:pPr>
      <w:r>
        <w:rPr>
          <w:rFonts w:ascii="Arial" w:hAnsi="Arial" w:cs="Arial"/>
        </w:rPr>
        <w:lastRenderedPageBreak/>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Moved </w:t>
      </w:r>
      <w:proofErr w:type="spellStart"/>
      <w:r>
        <w:rPr>
          <w:rFonts w:ascii="Arial" w:hAnsi="Arial" w:cs="Arial"/>
        </w:rPr>
        <w:t>IsLastTimestepOfYear</w:t>
      </w:r>
      <w:proofErr w:type="spellEnd"/>
      <w:r>
        <w:rPr>
          <w:rFonts w:ascii="Arial" w:hAnsi="Arial" w:cs="Arial"/>
        </w:rPr>
        <w:t xml:space="preserve"> function into Execution Constraints and got rid of IF statement in body of the rule.</w:t>
      </w:r>
      <w:r>
        <w:rPr>
          <w:rFonts w:ascii="Arial" w:hAnsi="Arial" w:cs="Arial"/>
        </w:rPr>
        <w:br/>
        <w:t xml:space="preserve">~2013: Craig Boroughs Created the rule. </w:t>
      </w:r>
    </w:p>
    <w:p w14:paraId="6EC1D644" w14:textId="77777777" w:rsidR="00E31FCC" w:rsidRDefault="00E31FCC">
      <w:pPr>
        <w:pStyle w:val="itemlabel"/>
        <w:divId w:val="1603300982"/>
      </w:pPr>
      <w:r>
        <w:t>Statements</w:t>
      </w:r>
    </w:p>
    <w:p w14:paraId="1D45E265" w14:textId="77777777" w:rsidR="00E31FCC" w:rsidRDefault="00E31FCC">
      <w:pPr>
        <w:pStyle w:val="NormalWeb"/>
        <w:divId w:val="1603300982"/>
        <w:rPr>
          <w:rFonts w:ascii="Arial" w:hAnsi="Arial" w:cs="Arial"/>
        </w:rPr>
      </w:pPr>
      <w:r>
        <w:rPr>
          <w:rFonts w:ascii="Arial" w:eastAsia="Times New Roman" w:hAnsi="Arial" w:cs="Arial"/>
          <w:b/>
          <w:bCs/>
          <w:noProof/>
          <w:kern w:val="36"/>
          <w:sz w:val="31"/>
          <w:szCs w:val="31"/>
        </w:rPr>
        <w:drawing>
          <wp:inline distT="0" distB="0" distL="0" distR="0" wp14:anchorId="57F2C7B3" wp14:editId="17E3F279">
            <wp:extent cx="4126865" cy="1169035"/>
            <wp:effectExtent l="0" t="0" r="6985" b="0"/>
            <wp:docPr id="308" name="Picture 30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tatemen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26865" cy="1169035"/>
                    </a:xfrm>
                    <a:prstGeom prst="rect">
                      <a:avLst/>
                    </a:prstGeom>
                    <a:noFill/>
                    <a:ln>
                      <a:noFill/>
                    </a:ln>
                  </pic:spPr>
                </pic:pic>
              </a:graphicData>
            </a:graphic>
          </wp:inline>
        </w:drawing>
      </w:r>
    </w:p>
    <w:p w14:paraId="1D0B018E" w14:textId="77777777" w:rsidR="00E31FCC" w:rsidRDefault="00E31FCC">
      <w:pPr>
        <w:pStyle w:val="itemlabel"/>
        <w:divId w:val="1603300982"/>
      </w:pPr>
      <w:r>
        <w:t>Execution Constraint</w:t>
      </w:r>
    </w:p>
    <w:p w14:paraId="4A47554A" w14:textId="77777777" w:rsidR="00E31FCC" w:rsidRDefault="00E31FCC">
      <w:pPr>
        <w:pStyle w:val="NormalWeb"/>
        <w:divId w:val="1603300982"/>
        <w:rPr>
          <w:rFonts w:ascii="Arial" w:hAnsi="Arial" w:cs="Arial"/>
        </w:rPr>
      </w:pPr>
      <w:r>
        <w:rPr>
          <w:rFonts w:ascii="Arial" w:eastAsia="Times New Roman" w:hAnsi="Arial" w:cs="Arial"/>
          <w:b/>
          <w:bCs/>
          <w:noProof/>
          <w:kern w:val="36"/>
          <w:sz w:val="31"/>
          <w:szCs w:val="31"/>
        </w:rPr>
        <w:drawing>
          <wp:inline distT="0" distB="0" distL="0" distR="0" wp14:anchorId="1ED9DAA2" wp14:editId="26A5480D">
            <wp:extent cx="5240020" cy="198755"/>
            <wp:effectExtent l="0" t="0" r="0" b="0"/>
            <wp:docPr id="309" name="Picture 30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xecution Constrai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0020" cy="198755"/>
                    </a:xfrm>
                    <a:prstGeom prst="rect">
                      <a:avLst/>
                    </a:prstGeom>
                    <a:noFill/>
                    <a:ln>
                      <a:noFill/>
                    </a:ln>
                  </pic:spPr>
                </pic:pic>
              </a:graphicData>
            </a:graphic>
          </wp:inline>
        </w:drawing>
      </w:r>
    </w:p>
    <w:p w14:paraId="2D9FD445" w14:textId="77777777" w:rsidR="00E31FCC" w:rsidRDefault="00E31FCC">
      <w:pPr>
        <w:pStyle w:val="itemlabel"/>
        <w:divId w:val="1603300982"/>
      </w:pPr>
      <w:r>
        <w:t>Referenced Functions</w:t>
      </w:r>
    </w:p>
    <w:p w14:paraId="679F337B"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2DC9F457" wp14:editId="37AF6A60">
            <wp:extent cx="158750" cy="158750"/>
            <wp:effectExtent l="0" t="0" r="0" b="0"/>
            <wp:docPr id="310" name="Picture 3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IsLastTimestepOfYear</w:t>
      </w:r>
      <w:proofErr w:type="spellEnd"/>
    </w:p>
    <w:p w14:paraId="6186DC69"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5F90A443" wp14:editId="4AFA91CE">
            <wp:extent cx="158750" cy="158750"/>
            <wp:effectExtent l="0" t="0" r="0" b="0"/>
            <wp:docPr id="311" name="Picture 3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0DC2831C"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09B86228" wp14:editId="019A559A">
            <wp:extent cx="158750" cy="158750"/>
            <wp:effectExtent l="0" t="0" r="0" b="0"/>
            <wp:docPr id="312" name="Picture 3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VolumeToFlow</w:t>
      </w:r>
      <w:proofErr w:type="spellEnd"/>
    </w:p>
    <w:p w14:paraId="7A2C9047"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18D2A9D9" wp14:editId="64CAA673">
            <wp:extent cx="158750" cy="158750"/>
            <wp:effectExtent l="0" t="0" r="0" b="0"/>
            <wp:docPr id="313" name="Picture 3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1AA7DC19"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4D606D18" wp14:editId="074615AD">
            <wp:extent cx="158750" cy="158750"/>
            <wp:effectExtent l="0" t="0" r="0" b="0"/>
            <wp:docPr id="314" name="Picture 3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PreviousAccountGainLoss</w:t>
      </w:r>
      <w:proofErr w:type="spellEnd"/>
    </w:p>
    <w:p w14:paraId="34B35891"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26BA4D2A" wp14:editId="542F0A64">
            <wp:extent cx="158750" cy="158750"/>
            <wp:effectExtent l="0" t="0" r="0" b="0"/>
            <wp:docPr id="315" name="Picture 3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F596FF7" w14:textId="77777777" w:rsidR="00E31FCC" w:rsidRDefault="00E31FCC">
      <w:pPr>
        <w:numPr>
          <w:ilvl w:val="0"/>
          <w:numId w:val="36"/>
        </w:numPr>
        <w:spacing w:before="100" w:beforeAutospacing="1" w:after="100" w:afterAutospacing="1"/>
        <w:divId w:val="1603300982"/>
        <w:rPr>
          <w:rFonts w:ascii="Arial" w:eastAsia="Times New Roman" w:hAnsi="Arial" w:cs="Arial"/>
        </w:rPr>
      </w:pPr>
      <w:r>
        <w:rPr>
          <w:rFonts w:ascii="Arial" w:eastAsia="Times New Roman" w:hAnsi="Arial" w:cs="Arial"/>
          <w:b/>
          <w:bCs/>
          <w:noProof/>
          <w:kern w:val="36"/>
          <w:sz w:val="31"/>
          <w:szCs w:val="31"/>
        </w:rPr>
        <w:drawing>
          <wp:inline distT="0" distB="0" distL="0" distR="0" wp14:anchorId="2BAE78C5" wp14:editId="5F5BDA42">
            <wp:extent cx="158750" cy="158750"/>
            <wp:effectExtent l="0" t="0" r="0" b="0"/>
            <wp:docPr id="316" name="Picture 3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PreviousAccountStorage</w:t>
      </w:r>
      <w:proofErr w:type="spellEnd"/>
    </w:p>
    <w:p w14:paraId="052946E7"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61D0F4C2" wp14:editId="284AAE10">
            <wp:extent cx="142875" cy="142875"/>
            <wp:effectExtent l="0" t="0" r="9525" b="9525"/>
            <wp:docPr id="317" name="Picture 317"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4.7 </w:t>
      </w:r>
      <w:r>
        <w:rPr>
          <w:rFonts w:eastAsia="Times New Roman"/>
          <w:noProof/>
          <w:kern w:val="36"/>
          <w:sz w:val="31"/>
          <w:szCs w:val="31"/>
        </w:rPr>
        <w:drawing>
          <wp:inline distT="0" distB="0" distL="0" distR="0" wp14:anchorId="540471C1" wp14:editId="498CE011">
            <wp:extent cx="158750" cy="158750"/>
            <wp:effectExtent l="0" t="0" r="0" b="0"/>
            <wp:docPr id="318" name="Picture 31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SetTransferToDirectFlowStorage</w:t>
      </w:r>
      <w:proofErr w:type="spellEnd"/>
    </w:p>
    <w:p w14:paraId="1B91BC2D" w14:textId="77777777" w:rsidR="00E31FCC" w:rsidRDefault="00E31FCC">
      <w:pPr>
        <w:pStyle w:val="NormalWeb"/>
        <w:divId w:val="2057317551"/>
        <w:rPr>
          <w:rFonts w:ascii="Arial" w:hAnsi="Arial" w:cs="Arial"/>
        </w:rPr>
      </w:pPr>
      <w:r>
        <w:rPr>
          <w:rFonts w:ascii="Arial" w:hAnsi="Arial" w:cs="Arial"/>
        </w:rPr>
        <w:t>Rule Purpose:</w:t>
      </w:r>
      <w:r>
        <w:rPr>
          <w:rFonts w:ascii="Arial" w:hAnsi="Arial" w:cs="Arial"/>
        </w:rPr>
        <w:br/>
        <w:t>This rule transfers water from the Conejos account into storage in Platoro in the Platoro Direct Flow Storage account. This storage may occur during specific periods of the year when water rights holders downstream choose to store water in Platoro that they would otherwise be in priority to divert downstream.</w:t>
      </w:r>
    </w:p>
    <w:p w14:paraId="40ECBCED" w14:textId="77777777" w:rsidR="00E31FCC" w:rsidRDefault="00E31FCC">
      <w:pPr>
        <w:pStyle w:val="NormalWeb"/>
        <w:divId w:val="2057317551"/>
        <w:rPr>
          <w:rFonts w:ascii="Arial" w:hAnsi="Arial" w:cs="Arial"/>
        </w:rPr>
      </w:pPr>
      <w:r>
        <w:rPr>
          <w:rFonts w:ascii="Arial" w:hAnsi="Arial" w:cs="Arial"/>
        </w:rPr>
        <w:t>Rule Logic: Execution Constraint logic is at end of explanation.</w:t>
      </w:r>
      <w:r>
        <w:rPr>
          <w:rFonts w:ascii="Arial" w:hAnsi="Arial" w:cs="Arial"/>
        </w:rPr>
        <w:br/>
        <w:t xml:space="preserve">This rule sets the slot </w:t>
      </w:r>
      <w:proofErr w:type="spellStart"/>
      <w:r>
        <w:rPr>
          <w:rFonts w:ascii="Arial" w:hAnsi="Arial" w:cs="Arial"/>
        </w:rPr>
        <w:t>ConejosPlatoroToDirectFlowStoragePlatoro.Supply</w:t>
      </w:r>
      <w:proofErr w:type="spellEnd"/>
      <w:r>
        <w:rPr>
          <w:rFonts w:ascii="Arial" w:hAnsi="Arial" w:cs="Arial"/>
        </w:rPr>
        <w:t xml:space="preserve"> by calling the function </w:t>
      </w:r>
      <w:proofErr w:type="spellStart"/>
      <w:r>
        <w:rPr>
          <w:rFonts w:ascii="Arial" w:hAnsi="Arial" w:cs="Arial"/>
        </w:rPr>
        <w:t>PlatoroDirectFlowStorageTarget</w:t>
      </w:r>
      <w:proofErr w:type="spellEnd"/>
      <w:r>
        <w:rPr>
          <w:rFonts w:ascii="Arial" w:hAnsi="Arial" w:cs="Arial"/>
        </w:rPr>
        <w:t xml:space="preserve">. This function takes the smaller of water added to storage in Platoro, and the reduced diversion requests below Platoro </w:t>
      </w:r>
      <w:r>
        <w:rPr>
          <w:rFonts w:ascii="Arial" w:hAnsi="Arial" w:cs="Arial"/>
        </w:rPr>
        <w:lastRenderedPageBreak/>
        <w:t xml:space="preserve">(representing water rights holders choosing to store rather than divert). This rule sets the slot </w:t>
      </w:r>
      <w:proofErr w:type="spellStart"/>
      <w:r>
        <w:rPr>
          <w:rFonts w:ascii="Arial" w:hAnsi="Arial" w:cs="Arial"/>
        </w:rPr>
        <w:t>ConejosPlatoroToDirectFlowStoragePlatoro.Supply</w:t>
      </w:r>
      <w:proofErr w:type="spellEnd"/>
      <w:r>
        <w:rPr>
          <w:rFonts w:ascii="Arial" w:hAnsi="Arial" w:cs="Arial"/>
        </w:rPr>
        <w:t>.</w:t>
      </w:r>
    </w:p>
    <w:p w14:paraId="55189AE0" w14:textId="77777777" w:rsidR="00E31FCC" w:rsidRDefault="00E31FCC">
      <w:pPr>
        <w:pStyle w:val="NormalWeb"/>
        <w:divId w:val="2057317551"/>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the </w:t>
      </w:r>
      <w:proofErr w:type="spellStart"/>
      <w:r>
        <w:rPr>
          <w:rFonts w:ascii="Arial" w:hAnsi="Arial" w:cs="Arial"/>
        </w:rPr>
        <w:t>ConejosPlatoroToDirectFlowStoragePlatoro.Supply</w:t>
      </w:r>
      <w:proofErr w:type="spellEnd"/>
      <w:r>
        <w:rPr>
          <w:rFonts w:ascii="Arial" w:hAnsi="Arial" w:cs="Arial"/>
        </w:rPr>
        <w:t xml:space="preserve"> model slot value is unassigned. </w:t>
      </w:r>
    </w:p>
    <w:p w14:paraId="2BFA67DB" w14:textId="77777777" w:rsidR="00E31FCC" w:rsidRDefault="00E31FCC">
      <w:pPr>
        <w:pStyle w:val="NormalWeb"/>
        <w:divId w:val="2057317551"/>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ConejosPlatoroToDirectFlowStoragePlatoro.Supply</w:t>
      </w:r>
      <w:proofErr w:type="spellEnd"/>
    </w:p>
    <w:p w14:paraId="406F064A" w14:textId="77777777" w:rsidR="00E31FCC" w:rsidRDefault="00E31FCC">
      <w:pPr>
        <w:pStyle w:val="NormalWeb"/>
        <w:divId w:val="2057317551"/>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2. Platoro</w:t>
      </w:r>
      <w:r>
        <w:rPr>
          <w:rFonts w:ascii="Arial" w:hAnsi="Arial" w:cs="Arial"/>
        </w:rPr>
        <w:br/>
        <w:t xml:space="preserve">3. </w:t>
      </w:r>
      <w:proofErr w:type="spellStart"/>
      <w:r>
        <w:rPr>
          <w:rFonts w:ascii="Arial" w:hAnsi="Arial" w:cs="Arial"/>
        </w:rPr>
        <w:t>PlatoroData</w:t>
      </w:r>
      <w:proofErr w:type="spellEnd"/>
    </w:p>
    <w:p w14:paraId="7E511487" w14:textId="77777777" w:rsidR="00E31FCC" w:rsidRDefault="00E31FCC">
      <w:pPr>
        <w:pStyle w:val="NormalWeb"/>
        <w:divId w:val="2057317551"/>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2/13/2018: Jesse Roach. Updated the function </w:t>
      </w:r>
      <w:proofErr w:type="spellStart"/>
      <w:r>
        <w:rPr>
          <w:rFonts w:ascii="Arial" w:hAnsi="Arial" w:cs="Arial"/>
        </w:rPr>
        <w:t>PlatoroDirectFlowStorageTarget</w:t>
      </w:r>
      <w:proofErr w:type="spellEnd"/>
      <w:r>
        <w:rPr>
          <w:rFonts w:ascii="Arial" w:hAnsi="Arial" w:cs="Arial"/>
        </w:rPr>
        <w:t xml:space="preserve"> due to accounting errors with direct flow storage account.</w:t>
      </w:r>
      <w:r>
        <w:rPr>
          <w:rFonts w:ascii="Arial" w:hAnsi="Arial" w:cs="Arial"/>
        </w:rPr>
        <w:br/>
        <w:t xml:space="preserve">~2015: Jesse Roach. Created the rule. </w:t>
      </w:r>
    </w:p>
    <w:p w14:paraId="078D8279" w14:textId="77777777" w:rsidR="00E31FCC" w:rsidRDefault="00E31FCC">
      <w:pPr>
        <w:pStyle w:val="itemlabel"/>
        <w:divId w:val="2057317551"/>
      </w:pPr>
      <w:r>
        <w:t>Statements</w:t>
      </w:r>
    </w:p>
    <w:p w14:paraId="5AD30025" w14:textId="77777777" w:rsidR="00E31FCC" w:rsidRDefault="00E31FCC">
      <w:pPr>
        <w:pStyle w:val="NormalWeb"/>
        <w:divId w:val="2057317551"/>
        <w:rPr>
          <w:rFonts w:ascii="Arial" w:hAnsi="Arial" w:cs="Arial"/>
        </w:rPr>
      </w:pPr>
      <w:r>
        <w:rPr>
          <w:rFonts w:ascii="Arial" w:eastAsia="Times New Roman" w:hAnsi="Arial" w:cs="Arial"/>
          <w:b/>
          <w:bCs/>
          <w:noProof/>
          <w:kern w:val="36"/>
          <w:sz w:val="31"/>
          <w:szCs w:val="31"/>
        </w:rPr>
        <w:drawing>
          <wp:inline distT="0" distB="0" distL="0" distR="0" wp14:anchorId="3C7CB5AE" wp14:editId="1752B552">
            <wp:extent cx="4364990" cy="198755"/>
            <wp:effectExtent l="0" t="0" r="0" b="0"/>
            <wp:docPr id="319" name="Picture 31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tatemen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4990" cy="198755"/>
                    </a:xfrm>
                    <a:prstGeom prst="rect">
                      <a:avLst/>
                    </a:prstGeom>
                    <a:noFill/>
                    <a:ln>
                      <a:noFill/>
                    </a:ln>
                  </pic:spPr>
                </pic:pic>
              </a:graphicData>
            </a:graphic>
          </wp:inline>
        </w:drawing>
      </w:r>
    </w:p>
    <w:p w14:paraId="6BB98160" w14:textId="77777777" w:rsidR="00E31FCC" w:rsidRDefault="00E31FCC">
      <w:pPr>
        <w:pStyle w:val="itemlabel"/>
        <w:divId w:val="2057317551"/>
      </w:pPr>
      <w:r>
        <w:t>Execution Constraint</w:t>
      </w:r>
    </w:p>
    <w:p w14:paraId="46A53C55" w14:textId="77777777" w:rsidR="00E31FCC" w:rsidRDefault="00E31FCC">
      <w:pPr>
        <w:pStyle w:val="NormalWeb"/>
        <w:divId w:val="2057317551"/>
        <w:rPr>
          <w:rFonts w:ascii="Arial" w:hAnsi="Arial" w:cs="Arial"/>
        </w:rPr>
      </w:pPr>
      <w:r>
        <w:rPr>
          <w:rFonts w:ascii="Arial" w:eastAsia="Times New Roman" w:hAnsi="Arial" w:cs="Arial"/>
          <w:b/>
          <w:bCs/>
          <w:noProof/>
          <w:kern w:val="36"/>
          <w:sz w:val="31"/>
          <w:szCs w:val="31"/>
        </w:rPr>
        <w:drawing>
          <wp:inline distT="0" distB="0" distL="0" distR="0" wp14:anchorId="5B02CDD9" wp14:editId="159FED7A">
            <wp:extent cx="4349115" cy="198755"/>
            <wp:effectExtent l="0" t="0" r="0" b="0"/>
            <wp:docPr id="320" name="Picture 320"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xecution Constrai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9115" cy="198755"/>
                    </a:xfrm>
                    <a:prstGeom prst="rect">
                      <a:avLst/>
                    </a:prstGeom>
                    <a:noFill/>
                    <a:ln>
                      <a:noFill/>
                    </a:ln>
                  </pic:spPr>
                </pic:pic>
              </a:graphicData>
            </a:graphic>
          </wp:inline>
        </w:drawing>
      </w:r>
    </w:p>
    <w:p w14:paraId="4C08577A" w14:textId="77777777" w:rsidR="00E31FCC" w:rsidRDefault="00E31FCC">
      <w:pPr>
        <w:pStyle w:val="itemlabel"/>
        <w:divId w:val="2057317551"/>
      </w:pPr>
      <w:r>
        <w:t>Referenced Functions</w:t>
      </w:r>
    </w:p>
    <w:p w14:paraId="7710D1E9" w14:textId="77777777" w:rsidR="00E31FCC" w:rsidRDefault="00E31FCC">
      <w:pPr>
        <w:numPr>
          <w:ilvl w:val="0"/>
          <w:numId w:val="37"/>
        </w:numPr>
        <w:spacing w:before="100" w:beforeAutospacing="1" w:after="100" w:afterAutospacing="1"/>
        <w:divId w:val="2057317551"/>
        <w:rPr>
          <w:rFonts w:ascii="Arial" w:eastAsia="Times New Roman" w:hAnsi="Arial" w:cs="Arial"/>
        </w:rPr>
      </w:pPr>
      <w:r>
        <w:rPr>
          <w:rFonts w:ascii="Arial" w:eastAsia="Times New Roman" w:hAnsi="Arial" w:cs="Arial"/>
          <w:b/>
          <w:bCs/>
          <w:noProof/>
          <w:kern w:val="36"/>
          <w:sz w:val="31"/>
          <w:szCs w:val="31"/>
        </w:rPr>
        <w:drawing>
          <wp:inline distT="0" distB="0" distL="0" distR="0" wp14:anchorId="33662D86" wp14:editId="71ED3D1A">
            <wp:extent cx="158750" cy="158750"/>
            <wp:effectExtent l="0" t="0" r="0" b="0"/>
            <wp:docPr id="321" name="Picture 3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PlatoroDirectFlowStorageTarget</w:t>
      </w:r>
      <w:proofErr w:type="spellEnd"/>
    </w:p>
    <w:p w14:paraId="5B51DBBE" w14:textId="77777777" w:rsidR="00E31FCC" w:rsidRDefault="00E31FCC">
      <w:pPr>
        <w:numPr>
          <w:ilvl w:val="0"/>
          <w:numId w:val="37"/>
        </w:numPr>
        <w:spacing w:before="100" w:beforeAutospacing="1" w:after="100" w:afterAutospacing="1"/>
        <w:divId w:val="2057317551"/>
        <w:rPr>
          <w:rFonts w:ascii="Arial" w:eastAsia="Times New Roman" w:hAnsi="Arial" w:cs="Arial"/>
        </w:rPr>
      </w:pPr>
      <w:r>
        <w:rPr>
          <w:rFonts w:ascii="Arial" w:eastAsia="Times New Roman" w:hAnsi="Arial" w:cs="Arial"/>
          <w:b/>
          <w:bCs/>
          <w:noProof/>
          <w:kern w:val="36"/>
          <w:sz w:val="31"/>
          <w:szCs w:val="31"/>
        </w:rPr>
        <w:drawing>
          <wp:inline distT="0" distB="0" distL="0" distR="0" wp14:anchorId="354DFCF7" wp14:editId="0BEE6693">
            <wp:extent cx="158750" cy="158750"/>
            <wp:effectExtent l="0" t="0" r="0" b="0"/>
            <wp:docPr id="322" name="Picture 3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6E67EADA" w14:textId="77777777" w:rsidR="00E31FCC" w:rsidRDefault="00E31FCC">
      <w:pPr>
        <w:pStyle w:val="Heading3"/>
        <w:divId w:val="902981157"/>
        <w:rPr>
          <w:rFonts w:eastAsia="Times New Roman"/>
        </w:rPr>
      </w:pPr>
      <w:r>
        <w:rPr>
          <w:rFonts w:eastAsia="Times New Roman"/>
          <w:noProof/>
          <w:kern w:val="36"/>
          <w:sz w:val="31"/>
          <w:szCs w:val="31"/>
        </w:rPr>
        <w:drawing>
          <wp:inline distT="0" distB="0" distL="0" distR="0" wp14:anchorId="53E1DCE2" wp14:editId="1AE3AEE2">
            <wp:extent cx="142875" cy="142875"/>
            <wp:effectExtent l="0" t="0" r="9525" b="9525"/>
            <wp:docPr id="323" name="Picture 323"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4.8 </w:t>
      </w:r>
      <w:r>
        <w:rPr>
          <w:rFonts w:eastAsia="Times New Roman"/>
          <w:noProof/>
          <w:kern w:val="36"/>
          <w:sz w:val="31"/>
          <w:szCs w:val="31"/>
        </w:rPr>
        <w:drawing>
          <wp:inline distT="0" distB="0" distL="0" distR="0" wp14:anchorId="2BB8D358" wp14:editId="6C909622">
            <wp:extent cx="158750" cy="158750"/>
            <wp:effectExtent l="0" t="0" r="0" b="0"/>
            <wp:docPr id="324" name="Picture 3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UpdateCOCreditStorage</w:t>
      </w:r>
      <w:proofErr w:type="spellEnd"/>
    </w:p>
    <w:p w14:paraId="23A99D71" w14:textId="77777777" w:rsidR="00E31FCC" w:rsidRDefault="00E31FCC">
      <w:pPr>
        <w:pStyle w:val="NormalWeb"/>
        <w:divId w:val="1372799506"/>
        <w:rPr>
          <w:rFonts w:ascii="Arial" w:hAnsi="Arial" w:cs="Arial"/>
        </w:rPr>
      </w:pPr>
      <w:r>
        <w:rPr>
          <w:rFonts w:ascii="Arial" w:hAnsi="Arial" w:cs="Arial"/>
        </w:rPr>
        <w:t>Rule Purpose:</w:t>
      </w:r>
      <w:r>
        <w:rPr>
          <w:rFonts w:ascii="Arial" w:hAnsi="Arial" w:cs="Arial"/>
        </w:rPr>
        <w:br/>
        <w:t>This rule reduces Colorado Credit in Elephant Butte when that credit water is exchanged for relinquished credits to be used to carry water stored in Platoro under Article VII restrictions into the next calendar year (Colorado interpretation of Article VII restrictions).</w:t>
      </w:r>
    </w:p>
    <w:p w14:paraId="3D09AF6C" w14:textId="77777777" w:rsidR="00E31FCC" w:rsidRDefault="00E31FCC">
      <w:pPr>
        <w:pStyle w:val="NormalWeb"/>
        <w:divId w:val="1372799506"/>
        <w:rPr>
          <w:rFonts w:ascii="Arial" w:hAnsi="Arial" w:cs="Arial"/>
        </w:rPr>
      </w:pPr>
      <w:r>
        <w:rPr>
          <w:rFonts w:ascii="Arial" w:hAnsi="Arial" w:cs="Arial"/>
        </w:rPr>
        <w:lastRenderedPageBreak/>
        <w:t>Rule Logic: Execution Constraint logic is at end of explanation.</w:t>
      </w:r>
      <w:r>
        <w:rPr>
          <w:rFonts w:ascii="Arial" w:hAnsi="Arial" w:cs="Arial"/>
        </w:rPr>
        <w:br/>
        <w:t xml:space="preserve">This rule sets the value of the slot </w:t>
      </w:r>
      <w:proofErr w:type="spellStart"/>
      <w:r>
        <w:rPr>
          <w:rFonts w:ascii="Arial" w:hAnsi="Arial" w:cs="Arial"/>
        </w:rPr>
        <w:t>RelinquishedCreditsEmergencyDroughtWater.COCreditStorage</w:t>
      </w:r>
      <w:proofErr w:type="spellEnd"/>
      <w:r>
        <w:rPr>
          <w:rFonts w:ascii="Arial" w:hAnsi="Arial" w:cs="Arial"/>
        </w:rPr>
        <w:t xml:space="preserve"> in the current timestep as the value of that same slot in the previous timestep less any relinquishment of credits that occurs in the same timestep as stored in the slot </w:t>
      </w:r>
      <w:proofErr w:type="spellStart"/>
      <w:r>
        <w:rPr>
          <w:rFonts w:ascii="Arial" w:hAnsi="Arial" w:cs="Arial"/>
        </w:rPr>
        <w:t>RelinquishedCreditsEmergencyDroughtWater.RelinquishedCOCredits</w:t>
      </w:r>
      <w:proofErr w:type="spellEnd"/>
      <w:r>
        <w:rPr>
          <w:rFonts w:ascii="Arial" w:hAnsi="Arial" w:cs="Arial"/>
        </w:rPr>
        <w:t>.</w:t>
      </w:r>
      <w:r>
        <w:rPr>
          <w:rFonts w:ascii="Arial" w:hAnsi="Arial" w:cs="Arial"/>
        </w:rPr>
        <w:br/>
        <w:t xml:space="preserve">This rule likely needs to be expanded to update </w:t>
      </w:r>
      <w:proofErr w:type="spellStart"/>
      <w:r>
        <w:rPr>
          <w:rFonts w:ascii="Arial" w:hAnsi="Arial" w:cs="Arial"/>
        </w:rPr>
        <w:t>COCreditStorage</w:t>
      </w:r>
      <w:proofErr w:type="spellEnd"/>
      <w:r>
        <w:rPr>
          <w:rFonts w:ascii="Arial" w:hAnsi="Arial" w:cs="Arial"/>
        </w:rPr>
        <w:t xml:space="preserve"> in Elephant Butte when Colorado overdelivers.</w:t>
      </w:r>
    </w:p>
    <w:p w14:paraId="379BA4FE" w14:textId="77777777" w:rsidR="00E31FCC" w:rsidRDefault="00E31FCC">
      <w:pPr>
        <w:pStyle w:val="NormalWeb"/>
        <w:divId w:val="1372799506"/>
        <w:rPr>
          <w:rFonts w:ascii="Arial" w:hAnsi="Arial" w:cs="Arial"/>
        </w:rPr>
      </w:pPr>
      <w:r>
        <w:rPr>
          <w:rFonts w:ascii="Arial" w:hAnsi="Arial" w:cs="Arial"/>
        </w:rPr>
        <w:t xml:space="preserve">This rule fires if the timestep is at or after the beginning timestep for rulebased simulation as input by the model user to the </w:t>
      </w:r>
      <w:proofErr w:type="spellStart"/>
      <w:r>
        <w:rPr>
          <w:rFonts w:ascii="Arial" w:hAnsi="Arial" w:cs="Arial"/>
        </w:rPr>
        <w:t>RulebasedSimulationStartDate</w:t>
      </w:r>
      <w:proofErr w:type="spellEnd"/>
      <w:r>
        <w:rPr>
          <w:rFonts w:ascii="Arial" w:hAnsi="Arial" w:cs="Arial"/>
        </w:rPr>
        <w:t xml:space="preserve"> scalar slot in the ModelRunTypeTriggers data object and as identified with the user-defined </w:t>
      </w:r>
      <w:proofErr w:type="spellStart"/>
      <w:r>
        <w:rPr>
          <w:rFonts w:ascii="Arial" w:hAnsi="Arial" w:cs="Arial"/>
        </w:rPr>
        <w:t>GetStartDate</w:t>
      </w:r>
      <w:proofErr w:type="spellEnd"/>
      <w:r>
        <w:rPr>
          <w:rFonts w:ascii="Arial" w:hAnsi="Arial" w:cs="Arial"/>
        </w:rPr>
        <w:t xml:space="preserve"> function AND if </w:t>
      </w:r>
      <w:proofErr w:type="spellStart"/>
      <w:r>
        <w:rPr>
          <w:rFonts w:ascii="Arial" w:hAnsi="Arial" w:cs="Arial"/>
        </w:rPr>
        <w:t>RelinquishedCreditsEmergencyDroughtWater.COCreditStorage</w:t>
      </w:r>
      <w:proofErr w:type="spellEnd"/>
      <w:r>
        <w:rPr>
          <w:rFonts w:ascii="Arial" w:hAnsi="Arial" w:cs="Arial"/>
        </w:rPr>
        <w:t xml:space="preserve"> model slot value is unassigned. </w:t>
      </w:r>
    </w:p>
    <w:p w14:paraId="6915672F" w14:textId="77777777" w:rsidR="00E31FCC" w:rsidRDefault="00E31FCC">
      <w:pPr>
        <w:pStyle w:val="NormalWeb"/>
        <w:divId w:val="1372799506"/>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RelinquishedCreditsEmergencyDroughtWater.COCreditStorage</w:t>
      </w:r>
      <w:proofErr w:type="spellEnd"/>
    </w:p>
    <w:p w14:paraId="752457C7" w14:textId="77777777" w:rsidR="00E31FCC" w:rsidRDefault="00E31FCC">
      <w:pPr>
        <w:pStyle w:val="NormalWeb"/>
        <w:divId w:val="1372799506"/>
        <w:rPr>
          <w:rFonts w:ascii="Arial" w:hAnsi="Arial" w:cs="Arial"/>
        </w:rPr>
      </w:pPr>
      <w:r>
        <w:rPr>
          <w:rFonts w:ascii="Arial" w:hAnsi="Arial" w:cs="Arial"/>
        </w:rPr>
        <w:t>List of key model objects with slots read by the rule or child functions:</w:t>
      </w:r>
      <w:r>
        <w:rPr>
          <w:rFonts w:ascii="Arial" w:hAnsi="Arial" w:cs="Arial"/>
        </w:rPr>
        <w:br/>
        <w:t>1. ModelRunTypeTriggers</w:t>
      </w:r>
      <w:r>
        <w:rPr>
          <w:rFonts w:ascii="Arial" w:hAnsi="Arial" w:cs="Arial"/>
        </w:rPr>
        <w:br/>
        <w:t xml:space="preserve">2. </w:t>
      </w:r>
      <w:proofErr w:type="spellStart"/>
      <w:r>
        <w:rPr>
          <w:rFonts w:ascii="Arial" w:hAnsi="Arial" w:cs="Arial"/>
        </w:rPr>
        <w:t>RelinquishedCreditsEmergencyDroughtWater</w:t>
      </w:r>
      <w:proofErr w:type="spellEnd"/>
    </w:p>
    <w:p w14:paraId="0E48681B" w14:textId="77777777" w:rsidR="00E31FCC" w:rsidRDefault="00E31FCC">
      <w:pPr>
        <w:pStyle w:val="NormalWeb"/>
        <w:divId w:val="137279950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8/13/2018: Jesse Roach. Added Max function to ensure </w:t>
      </w:r>
      <w:proofErr w:type="spellStart"/>
      <w:r>
        <w:rPr>
          <w:rFonts w:ascii="Arial" w:hAnsi="Arial" w:cs="Arial"/>
        </w:rPr>
        <w:t>COCreditStorage</w:t>
      </w:r>
      <w:proofErr w:type="spellEnd"/>
      <w:r>
        <w:rPr>
          <w:rFonts w:ascii="Arial" w:hAnsi="Arial" w:cs="Arial"/>
        </w:rPr>
        <w:t xml:space="preserve"> can only be reduced by this rule.</w:t>
      </w:r>
      <w:r>
        <w:rPr>
          <w:rFonts w:ascii="Arial" w:hAnsi="Arial" w:cs="Arial"/>
        </w:rPr>
        <w:br/>
        <w:t xml:space="preserve">4/23/2015: Jesse Roach. Rule created because the series slot </w:t>
      </w:r>
      <w:proofErr w:type="spellStart"/>
      <w:r>
        <w:rPr>
          <w:rFonts w:ascii="Arial" w:hAnsi="Arial" w:cs="Arial"/>
        </w:rPr>
        <w:t>RelinquishedCreditsEmergencyDroughtWater.COCreditStorage</w:t>
      </w:r>
      <w:proofErr w:type="spellEnd"/>
      <w:r>
        <w:rPr>
          <w:rFonts w:ascii="Arial" w:hAnsi="Arial" w:cs="Arial"/>
        </w:rPr>
        <w:t xml:space="preserve"> which tracks Colorado Credit Storage in Elephant Butte, was not being updated when credit in EB was being exchanged for relinquished credits in Colorado. </w:t>
      </w:r>
    </w:p>
    <w:p w14:paraId="0ACE7C33" w14:textId="77777777" w:rsidR="00E31FCC" w:rsidRDefault="00E31FCC">
      <w:pPr>
        <w:pStyle w:val="itemlabel"/>
        <w:divId w:val="1372799506"/>
      </w:pPr>
      <w:r>
        <w:t>Statements</w:t>
      </w:r>
    </w:p>
    <w:p w14:paraId="2E7F6055" w14:textId="77777777" w:rsidR="00E31FCC" w:rsidRDefault="00E31FCC">
      <w:pPr>
        <w:pStyle w:val="NormalWeb"/>
        <w:divId w:val="1372799506"/>
        <w:rPr>
          <w:rFonts w:ascii="Arial" w:hAnsi="Arial" w:cs="Arial"/>
        </w:rPr>
      </w:pPr>
      <w:r>
        <w:rPr>
          <w:rFonts w:ascii="Arial" w:eastAsia="Times New Roman" w:hAnsi="Arial" w:cs="Arial"/>
          <w:b/>
          <w:bCs/>
          <w:noProof/>
          <w:kern w:val="36"/>
          <w:sz w:val="31"/>
          <w:szCs w:val="31"/>
        </w:rPr>
        <w:drawing>
          <wp:inline distT="0" distB="0" distL="0" distR="0" wp14:anchorId="01DC74EA" wp14:editId="017DF17B">
            <wp:extent cx="9469755" cy="1009650"/>
            <wp:effectExtent l="0" t="0" r="0" b="0"/>
            <wp:docPr id="325" name="Picture 32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tatement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69755" cy="1009650"/>
                    </a:xfrm>
                    <a:prstGeom prst="rect">
                      <a:avLst/>
                    </a:prstGeom>
                    <a:noFill/>
                    <a:ln>
                      <a:noFill/>
                    </a:ln>
                  </pic:spPr>
                </pic:pic>
              </a:graphicData>
            </a:graphic>
          </wp:inline>
        </w:drawing>
      </w:r>
    </w:p>
    <w:p w14:paraId="679F725F" w14:textId="77777777" w:rsidR="00E31FCC" w:rsidRDefault="00E31FCC">
      <w:pPr>
        <w:pStyle w:val="itemlabel"/>
        <w:divId w:val="1372799506"/>
      </w:pPr>
      <w:r>
        <w:t>Execution Constraint</w:t>
      </w:r>
    </w:p>
    <w:p w14:paraId="6AF38A04" w14:textId="77777777" w:rsidR="00E31FCC" w:rsidRDefault="00E31FCC">
      <w:pPr>
        <w:pStyle w:val="NormalWeb"/>
        <w:divId w:val="1372799506"/>
        <w:rPr>
          <w:rFonts w:ascii="Arial" w:hAnsi="Arial" w:cs="Arial"/>
        </w:rPr>
      </w:pPr>
      <w:r>
        <w:rPr>
          <w:rFonts w:ascii="Arial" w:eastAsia="Times New Roman" w:hAnsi="Arial" w:cs="Arial"/>
          <w:b/>
          <w:bCs/>
          <w:noProof/>
          <w:kern w:val="36"/>
          <w:sz w:val="31"/>
          <w:szCs w:val="31"/>
        </w:rPr>
        <w:drawing>
          <wp:inline distT="0" distB="0" distL="0" distR="0" wp14:anchorId="57A59F33" wp14:editId="07D95C1D">
            <wp:extent cx="4913630" cy="198755"/>
            <wp:effectExtent l="0" t="0" r="1270" b="0"/>
            <wp:docPr id="326" name="Picture 326"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Execution Constrai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3630" cy="198755"/>
                    </a:xfrm>
                    <a:prstGeom prst="rect">
                      <a:avLst/>
                    </a:prstGeom>
                    <a:noFill/>
                    <a:ln>
                      <a:noFill/>
                    </a:ln>
                  </pic:spPr>
                </pic:pic>
              </a:graphicData>
            </a:graphic>
          </wp:inline>
        </w:drawing>
      </w:r>
    </w:p>
    <w:p w14:paraId="1C029DB0" w14:textId="77777777" w:rsidR="00E31FCC" w:rsidRDefault="00E31FCC">
      <w:pPr>
        <w:pStyle w:val="itemlabel"/>
        <w:divId w:val="1372799506"/>
      </w:pPr>
      <w:r>
        <w:lastRenderedPageBreak/>
        <w:t>Referenced Functions</w:t>
      </w:r>
    </w:p>
    <w:p w14:paraId="2B682183" w14:textId="77777777" w:rsidR="00E31FCC" w:rsidRDefault="00E31FCC">
      <w:pPr>
        <w:numPr>
          <w:ilvl w:val="0"/>
          <w:numId w:val="38"/>
        </w:numPr>
        <w:spacing w:before="100" w:beforeAutospacing="1" w:after="100" w:afterAutospacing="1"/>
        <w:divId w:val="1372799506"/>
        <w:rPr>
          <w:rFonts w:ascii="Arial" w:eastAsia="Times New Roman" w:hAnsi="Arial" w:cs="Arial"/>
        </w:rPr>
      </w:pPr>
      <w:r>
        <w:rPr>
          <w:rFonts w:ascii="Arial" w:eastAsia="Times New Roman" w:hAnsi="Arial" w:cs="Arial"/>
          <w:b/>
          <w:bCs/>
          <w:noProof/>
          <w:kern w:val="36"/>
          <w:sz w:val="31"/>
          <w:szCs w:val="31"/>
        </w:rPr>
        <w:drawing>
          <wp:inline distT="0" distB="0" distL="0" distR="0" wp14:anchorId="38AF7D2F" wp14:editId="3F6233D7">
            <wp:extent cx="158750" cy="158750"/>
            <wp:effectExtent l="0" t="0" r="0" b="0"/>
            <wp:docPr id="327" name="Picture 3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Max</w:t>
      </w:r>
    </w:p>
    <w:p w14:paraId="54DA5762" w14:textId="77777777" w:rsidR="00E31FCC" w:rsidRDefault="00E31FCC">
      <w:pPr>
        <w:numPr>
          <w:ilvl w:val="0"/>
          <w:numId w:val="38"/>
        </w:numPr>
        <w:spacing w:before="100" w:beforeAutospacing="1" w:after="100" w:afterAutospacing="1"/>
        <w:divId w:val="1372799506"/>
        <w:rPr>
          <w:rFonts w:ascii="Arial" w:eastAsia="Times New Roman" w:hAnsi="Arial" w:cs="Arial"/>
        </w:rPr>
      </w:pPr>
      <w:r>
        <w:rPr>
          <w:rFonts w:ascii="Arial" w:eastAsia="Times New Roman" w:hAnsi="Arial" w:cs="Arial"/>
          <w:b/>
          <w:bCs/>
          <w:noProof/>
          <w:kern w:val="36"/>
          <w:sz w:val="31"/>
          <w:szCs w:val="31"/>
        </w:rPr>
        <w:drawing>
          <wp:inline distT="0" distB="0" distL="0" distR="0" wp14:anchorId="356B88B0" wp14:editId="796789A5">
            <wp:extent cx="158750" cy="158750"/>
            <wp:effectExtent l="0" t="0" r="0" b="0"/>
            <wp:docPr id="328" name="Picture 3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GetStartDate</w:t>
      </w:r>
      <w:proofErr w:type="spellEnd"/>
    </w:p>
    <w:p w14:paraId="57573EAA" w14:textId="77777777" w:rsidR="00E31FCC" w:rsidRDefault="00E31FCC">
      <w:pPr>
        <w:pStyle w:val="Heading2"/>
        <w:rPr>
          <w:rFonts w:eastAsia="Times New Roman"/>
        </w:rPr>
      </w:pPr>
      <w:r>
        <w:rPr>
          <w:rFonts w:eastAsia="Times New Roman"/>
          <w:noProof/>
          <w:kern w:val="36"/>
        </w:rPr>
        <w:drawing>
          <wp:inline distT="0" distB="0" distL="0" distR="0" wp14:anchorId="14188A9C" wp14:editId="0C8A4C54">
            <wp:extent cx="142875" cy="142875"/>
            <wp:effectExtent l="0" t="0" r="9525" b="9525"/>
            <wp:docPr id="329" name="Picture 32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 </w:t>
      </w:r>
      <w:r>
        <w:rPr>
          <w:rFonts w:eastAsia="Times New Roman"/>
          <w:noProof/>
          <w:kern w:val="36"/>
        </w:rPr>
        <w:drawing>
          <wp:inline distT="0" distB="0" distL="0" distR="0" wp14:anchorId="309EFB33" wp14:editId="5E178E58">
            <wp:extent cx="158750" cy="158750"/>
            <wp:effectExtent l="0" t="0" r="0" b="0"/>
            <wp:docPr id="330" name="Picture 3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RPL Object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eastAsia="Times New Roman"/>
        </w:rPr>
        <w:t>Set Colorado Diversions</w:t>
      </w:r>
    </w:p>
    <w:p w14:paraId="490BE775" w14:textId="77777777" w:rsidR="00E31FCC" w:rsidRDefault="00E31FCC">
      <w:pPr>
        <w:pStyle w:val="NormalWeb"/>
        <w:divId w:val="1363168883"/>
        <w:rPr>
          <w:rFonts w:ascii="Arial" w:hAnsi="Arial" w:cs="Arial"/>
        </w:rPr>
      </w:pPr>
      <w:r>
        <w:rPr>
          <w:rFonts w:ascii="Arial" w:hAnsi="Arial" w:cs="Arial"/>
        </w:rPr>
        <w:t xml:space="preserve">This policy group does two main things. First, it sets water type on flows in the Colorado portion of the model. Water types for all inflows except those above Platoro are set based on the Compact Curtailment Percentages calculated for the Rio Grande and Conejos River systems in the </w:t>
      </w:r>
      <w:proofErr w:type="spellStart"/>
      <w:r>
        <w:rPr>
          <w:rFonts w:ascii="Arial" w:hAnsi="Arial" w:cs="Arial"/>
        </w:rPr>
        <w:t>CompactCalculations</w:t>
      </w:r>
      <w:proofErr w:type="spellEnd"/>
      <w:r>
        <w:rPr>
          <w:rFonts w:ascii="Arial" w:hAnsi="Arial" w:cs="Arial"/>
        </w:rPr>
        <w:t xml:space="preserve"> Data Object. Water types for releases from Platoro are set based on Platoro Storage Accounting results from the previous Policy Group. Second, this Policy Group sets the Colorado Diversion requests to zero during non-irrigation season, and based on water rights using the RiverWare Water Rights Solver functionality during irrigation season. </w:t>
      </w:r>
    </w:p>
    <w:p w14:paraId="68BB5C54" w14:textId="77777777" w:rsidR="00E31FCC" w:rsidRDefault="00E31FCC">
      <w:pPr>
        <w:pStyle w:val="NormalWeb"/>
        <w:divId w:val="1363168883"/>
        <w:rPr>
          <w:rFonts w:ascii="Arial" w:hAnsi="Arial" w:cs="Arial"/>
        </w:rPr>
      </w:pPr>
      <w:r>
        <w:rPr>
          <w:rFonts w:ascii="Arial" w:hAnsi="Arial" w:cs="Arial"/>
        </w:rPr>
        <w:t>Policy Group Change Log (newest changes at the top):</w:t>
      </w:r>
      <w:r>
        <w:rPr>
          <w:rFonts w:ascii="Arial" w:hAnsi="Arial" w:cs="Arial"/>
        </w:rPr>
        <w:br/>
        <w:t xml:space="preserve">Date: Who. What </w:t>
      </w:r>
      <w:r>
        <w:rPr>
          <w:rFonts w:ascii="Arial" w:hAnsi="Arial" w:cs="Arial"/>
        </w:rPr>
        <w:br/>
        <w:t>2/13/19: Jesse Roach. Added description field and updated notes field.</w:t>
      </w:r>
      <w:r>
        <w:rPr>
          <w:rFonts w:ascii="Arial" w:hAnsi="Arial" w:cs="Arial"/>
        </w:rPr>
        <w:br/>
        <w:t>8/13/2018: Jesse Roach. Added Group Description and Group Notes fields.</w:t>
      </w:r>
      <w:r>
        <w:rPr>
          <w:rFonts w:ascii="Arial" w:hAnsi="Arial" w:cs="Arial"/>
        </w:rPr>
        <w:br/>
        <w:t>8/8/2018: Jesse Roach. Created the Policy Group from four smaller policy groups. These four groups were most likely created in 2013 by Craig Boroughs in the original Colorado portion of URGWOM rules set. The four Policy Groups which were combined to form this Policy Group were</w:t>
      </w:r>
      <w:r>
        <w:rPr>
          <w:rFonts w:ascii="Arial" w:hAnsi="Arial" w:cs="Arial"/>
        </w:rPr>
        <w:br/>
        <w:t xml:space="preserve">1. </w:t>
      </w:r>
      <w:proofErr w:type="spellStart"/>
      <w:r>
        <w:rPr>
          <w:rFonts w:ascii="Arial" w:hAnsi="Arial" w:cs="Arial"/>
        </w:rPr>
        <w:t>SetCompactCurtailmentsVersusAllocatableFlow</w:t>
      </w:r>
      <w:proofErr w:type="spellEnd"/>
      <w:r>
        <w:rPr>
          <w:rFonts w:ascii="Arial" w:hAnsi="Arial" w:cs="Arial"/>
        </w:rPr>
        <w:t xml:space="preserve"> (3 rules)</w:t>
      </w:r>
      <w:r>
        <w:rPr>
          <w:rFonts w:ascii="Arial" w:hAnsi="Arial" w:cs="Arial"/>
        </w:rPr>
        <w:br/>
        <w:t xml:space="preserve">2. </w:t>
      </w:r>
      <w:proofErr w:type="spellStart"/>
      <w:r>
        <w:rPr>
          <w:rFonts w:ascii="Arial" w:hAnsi="Arial" w:cs="Arial"/>
        </w:rPr>
        <w:t>SetDiversionAccountsToZeroForNonIrrigationSeason</w:t>
      </w:r>
      <w:proofErr w:type="spellEnd"/>
      <w:r>
        <w:rPr>
          <w:rFonts w:ascii="Arial" w:hAnsi="Arial" w:cs="Arial"/>
        </w:rPr>
        <w:t xml:space="preserve"> (2 rules)</w:t>
      </w:r>
      <w:r>
        <w:rPr>
          <w:rFonts w:ascii="Arial" w:hAnsi="Arial" w:cs="Arial"/>
        </w:rPr>
        <w:br/>
        <w:t xml:space="preserve">3. </w:t>
      </w:r>
      <w:proofErr w:type="spellStart"/>
      <w:r>
        <w:rPr>
          <w:rFonts w:ascii="Arial" w:hAnsi="Arial" w:cs="Arial"/>
        </w:rPr>
        <w:t>SetDiversionAccountsWithWaterRightsSolver</w:t>
      </w:r>
      <w:proofErr w:type="spellEnd"/>
      <w:r>
        <w:rPr>
          <w:rFonts w:ascii="Arial" w:hAnsi="Arial" w:cs="Arial"/>
        </w:rPr>
        <w:t xml:space="preserve"> (2 rules)</w:t>
      </w:r>
      <w:r>
        <w:rPr>
          <w:rFonts w:ascii="Arial" w:hAnsi="Arial" w:cs="Arial"/>
        </w:rPr>
        <w:br/>
        <w:t xml:space="preserve">4. </w:t>
      </w:r>
      <w:proofErr w:type="spellStart"/>
      <w:r>
        <w:rPr>
          <w:rFonts w:ascii="Arial" w:hAnsi="Arial" w:cs="Arial"/>
        </w:rPr>
        <w:t>SetPhysicalDiversions</w:t>
      </w:r>
      <w:proofErr w:type="spellEnd"/>
      <w:r>
        <w:rPr>
          <w:rFonts w:ascii="Arial" w:hAnsi="Arial" w:cs="Arial"/>
        </w:rPr>
        <w:t xml:space="preserve"> (2 rules)</w:t>
      </w:r>
      <w:r>
        <w:rPr>
          <w:rFonts w:ascii="Arial" w:hAnsi="Arial" w:cs="Arial"/>
        </w:rPr>
        <w:br/>
        <w:t xml:space="preserve">~2013: Craig Boroughs Created the Policy Group(s) </w:t>
      </w:r>
    </w:p>
    <w:p w14:paraId="76D1E0C6"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48BCB65C" wp14:editId="0AACD2F3">
            <wp:extent cx="142875" cy="142875"/>
            <wp:effectExtent l="0" t="0" r="9525" b="9525"/>
            <wp:docPr id="331" name="Picture 33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5.1 </w:t>
      </w:r>
      <w:r>
        <w:rPr>
          <w:rFonts w:eastAsia="Times New Roman"/>
          <w:noProof/>
          <w:kern w:val="36"/>
          <w:sz w:val="31"/>
          <w:szCs w:val="31"/>
        </w:rPr>
        <w:drawing>
          <wp:inline distT="0" distB="0" distL="0" distR="0" wp14:anchorId="23255A7E" wp14:editId="6B0D5FAC">
            <wp:extent cx="158750" cy="158750"/>
            <wp:effectExtent l="0" t="0" r="0" b="0"/>
            <wp:docPr id="332" name="Picture 33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SetPlatoroPassthroughAccounts</w:t>
      </w:r>
      <w:proofErr w:type="spellEnd"/>
    </w:p>
    <w:p w14:paraId="6CA8F919" w14:textId="77777777" w:rsidR="00E31FCC" w:rsidRDefault="00E31FCC">
      <w:pPr>
        <w:pStyle w:val="NormalWeb"/>
        <w:divId w:val="263003527"/>
        <w:rPr>
          <w:rFonts w:ascii="Arial" w:hAnsi="Arial" w:cs="Arial"/>
        </w:rPr>
      </w:pPr>
      <w:r>
        <w:rPr>
          <w:rFonts w:ascii="Arial" w:hAnsi="Arial" w:cs="Arial"/>
        </w:rPr>
        <w:t>Rule Purpose:</w:t>
      </w:r>
      <w:r>
        <w:rPr>
          <w:rFonts w:ascii="Arial" w:hAnsi="Arial" w:cs="Arial"/>
        </w:rPr>
        <w:br/>
        <w:t xml:space="preserve">This rule sets the supplies out of Platoro to the Compact Delivery and Allocatable Flow accounts based on Platoro Accounting. Water released from Platoro that is not included in specific Platoro Accounting is split into Compact Delivery and Allocatable Flow accounts based on the Conejos Compact Curtailment percentage. The Conejos Compact Curtailment percentage is calculated based on among other things, the cumulative departure of the delivery to the Colorado-New Mexico stateline from the Compact obligation, the projected index flow for the rest of the year, and the time of year with an adjustment for hydrologic losses. The Conejos Compact Curtailment percentage is calculated and stored in the </w:t>
      </w:r>
      <w:proofErr w:type="spellStart"/>
      <w:r>
        <w:rPr>
          <w:rFonts w:ascii="Arial" w:hAnsi="Arial" w:cs="Arial"/>
        </w:rPr>
        <w:t>CompactCalculations</w:t>
      </w:r>
      <w:proofErr w:type="spellEnd"/>
      <w:r>
        <w:rPr>
          <w:rFonts w:ascii="Arial" w:hAnsi="Arial" w:cs="Arial"/>
        </w:rPr>
        <w:t xml:space="preserve"> Data Object.</w:t>
      </w:r>
    </w:p>
    <w:p w14:paraId="296926F3" w14:textId="77777777" w:rsidR="00E31FCC" w:rsidRDefault="00E31FCC">
      <w:pPr>
        <w:pStyle w:val="NormalWeb"/>
        <w:divId w:val="263003527"/>
        <w:rPr>
          <w:rFonts w:ascii="Arial" w:hAnsi="Arial" w:cs="Arial"/>
        </w:rPr>
      </w:pPr>
      <w:r>
        <w:rPr>
          <w:rFonts w:ascii="Arial" w:hAnsi="Arial" w:cs="Arial"/>
        </w:rPr>
        <w:t>Rule Logic: Execution Constraint logic is at end of explanation.</w:t>
      </w:r>
      <w:r>
        <w:rPr>
          <w:rFonts w:ascii="Arial" w:hAnsi="Arial" w:cs="Arial"/>
        </w:rPr>
        <w:br/>
        <w:t xml:space="preserve">This rule sets Slot Inflows on the </w:t>
      </w:r>
      <w:proofErr w:type="spellStart"/>
      <w:r>
        <w:rPr>
          <w:rFonts w:ascii="Arial" w:hAnsi="Arial" w:cs="Arial"/>
        </w:rPr>
        <w:t>ConejosRiverBelowPlatoro</w:t>
      </w:r>
      <w:proofErr w:type="spellEnd"/>
      <w:r>
        <w:rPr>
          <w:rFonts w:ascii="Arial" w:hAnsi="Arial" w:cs="Arial"/>
        </w:rPr>
        <w:t xml:space="preserve"> object to zero. All </w:t>
      </w:r>
      <w:r>
        <w:rPr>
          <w:rFonts w:ascii="Arial" w:hAnsi="Arial" w:cs="Arial"/>
        </w:rPr>
        <w:lastRenderedPageBreak/>
        <w:t xml:space="preserve">releases from any of the conservation storage accounts (Direct Flow Storage, Relinquished Water, or Conejos Project Storage) are assigned to </w:t>
      </w:r>
      <w:proofErr w:type="spellStart"/>
      <w:r>
        <w:rPr>
          <w:rFonts w:ascii="Arial" w:hAnsi="Arial" w:cs="Arial"/>
        </w:rPr>
        <w:t>AllocatableFlow</w:t>
      </w:r>
      <w:proofErr w:type="spellEnd"/>
      <w:r>
        <w:rPr>
          <w:rFonts w:ascii="Arial" w:hAnsi="Arial" w:cs="Arial"/>
        </w:rPr>
        <w:t xml:space="preserve"> account on the </w:t>
      </w:r>
      <w:proofErr w:type="spellStart"/>
      <w:r>
        <w:rPr>
          <w:rFonts w:ascii="Arial" w:hAnsi="Arial" w:cs="Arial"/>
        </w:rPr>
        <w:t>ConejosRiverBelowPlatoro</w:t>
      </w:r>
      <w:proofErr w:type="spellEnd"/>
      <w:r>
        <w:rPr>
          <w:rFonts w:ascii="Arial" w:hAnsi="Arial" w:cs="Arial"/>
        </w:rPr>
        <w:t xml:space="preserve"> object, as this water was stored for use by diverters downstream in Colorado. Any additional release than that specified to be coming from any of the conservation accounts is split between </w:t>
      </w:r>
      <w:proofErr w:type="spellStart"/>
      <w:r>
        <w:rPr>
          <w:rFonts w:ascii="Arial" w:hAnsi="Arial" w:cs="Arial"/>
        </w:rPr>
        <w:t>CompactDelivery</w:t>
      </w:r>
      <w:proofErr w:type="spellEnd"/>
      <w:r>
        <w:rPr>
          <w:rFonts w:ascii="Arial" w:hAnsi="Arial" w:cs="Arial"/>
        </w:rPr>
        <w:t xml:space="preserve"> and </w:t>
      </w:r>
      <w:proofErr w:type="spellStart"/>
      <w:r>
        <w:rPr>
          <w:rFonts w:ascii="Arial" w:hAnsi="Arial" w:cs="Arial"/>
        </w:rPr>
        <w:t>AllocatableFlow</w:t>
      </w:r>
      <w:proofErr w:type="spellEnd"/>
      <w:r>
        <w:rPr>
          <w:rFonts w:ascii="Arial" w:hAnsi="Arial" w:cs="Arial"/>
        </w:rPr>
        <w:t xml:space="preserve"> based on the Conejos Compact Curtailment percentage.</w:t>
      </w:r>
    </w:p>
    <w:p w14:paraId="4207FD49" w14:textId="77777777" w:rsidR="00E31FCC" w:rsidRDefault="00E31FCC">
      <w:pPr>
        <w:pStyle w:val="NormalWeb"/>
        <w:divId w:val="263003527"/>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w:t>
      </w:r>
      <w:r>
        <w:rPr>
          <w:rFonts w:ascii="Arial" w:hAnsi="Arial" w:cs="Arial"/>
        </w:rPr>
        <w:br/>
        <w:t>Model slots written by rule:</w:t>
      </w:r>
      <w:r>
        <w:rPr>
          <w:rFonts w:ascii="Arial" w:hAnsi="Arial" w:cs="Arial"/>
        </w:rPr>
        <w:br/>
        <w:t xml:space="preserve">1. </w:t>
      </w:r>
      <w:proofErr w:type="spellStart"/>
      <w:r>
        <w:rPr>
          <w:rFonts w:ascii="Arial" w:hAnsi="Arial" w:cs="Arial"/>
        </w:rPr>
        <w:t>ConejosRiverBelowPlatoro^CompactDelivery.Slot</w:t>
      </w:r>
      <w:proofErr w:type="spellEnd"/>
      <w:r>
        <w:rPr>
          <w:rFonts w:ascii="Arial" w:hAnsi="Arial" w:cs="Arial"/>
        </w:rPr>
        <w:t xml:space="preserve"> Inflow</w:t>
      </w:r>
      <w:r>
        <w:rPr>
          <w:rFonts w:ascii="Arial" w:hAnsi="Arial" w:cs="Arial"/>
        </w:rPr>
        <w:br/>
        <w:t xml:space="preserve">2. </w:t>
      </w:r>
      <w:proofErr w:type="spellStart"/>
      <w:r>
        <w:rPr>
          <w:rFonts w:ascii="Arial" w:hAnsi="Arial" w:cs="Arial"/>
        </w:rPr>
        <w:t>ConejosRiverBelowPlatoro^RioGrandeAllocatableFlow.Slot</w:t>
      </w:r>
      <w:proofErr w:type="spellEnd"/>
      <w:r>
        <w:rPr>
          <w:rFonts w:ascii="Arial" w:hAnsi="Arial" w:cs="Arial"/>
        </w:rPr>
        <w:t xml:space="preserve"> Inflow</w:t>
      </w:r>
      <w:r>
        <w:rPr>
          <w:rFonts w:ascii="Arial" w:hAnsi="Arial" w:cs="Arial"/>
        </w:rPr>
        <w:br/>
        <w:t>3. RelinquishedWaterPlatoroToRioGrandeAllocatableFlowConejosRiverBelowPlatoro.Supply</w:t>
      </w:r>
      <w:r>
        <w:rPr>
          <w:rFonts w:ascii="Arial" w:hAnsi="Arial" w:cs="Arial"/>
        </w:rPr>
        <w:br/>
        <w:t>4. ConejosProjectStoragePlatoroToRioGrandeAllocatableFlowConejosRiverBelowPlatoro.Supply</w:t>
      </w:r>
      <w:r>
        <w:rPr>
          <w:rFonts w:ascii="Arial" w:hAnsi="Arial" w:cs="Arial"/>
        </w:rPr>
        <w:br/>
        <w:t>5. DirectFlowStoragePlatoroToRioGrandeAllocatableFlowConejosRiverBelowPlatoro.Supply</w:t>
      </w:r>
      <w:r>
        <w:rPr>
          <w:rFonts w:ascii="Arial" w:hAnsi="Arial" w:cs="Arial"/>
        </w:rPr>
        <w:br/>
        <w:t xml:space="preserve">6. </w:t>
      </w:r>
      <w:proofErr w:type="spellStart"/>
      <w:r>
        <w:rPr>
          <w:rFonts w:ascii="Arial" w:hAnsi="Arial" w:cs="Arial"/>
        </w:rPr>
        <w:t>ConejosPlatoroToCompactDeliveryConejosRiverBelowPlatoro.Supply</w:t>
      </w:r>
      <w:proofErr w:type="spellEnd"/>
      <w:r>
        <w:rPr>
          <w:rFonts w:ascii="Arial" w:hAnsi="Arial" w:cs="Arial"/>
        </w:rPr>
        <w:br/>
        <w:t>7. ConejosPlatoroToRioGrandeAllocatableFlowConejosRiverBelowPlatoro.Supply</w:t>
      </w:r>
      <w:r>
        <w:rPr>
          <w:rFonts w:ascii="Arial" w:hAnsi="Arial" w:cs="Arial"/>
        </w:rPr>
        <w:br/>
        <w:t>List of key model objects with slots read by the rule or child functions:</w:t>
      </w:r>
      <w:r>
        <w:rPr>
          <w:rFonts w:ascii="Arial" w:hAnsi="Arial" w:cs="Arial"/>
        </w:rPr>
        <w:br/>
        <w:t xml:space="preserve">1. </w:t>
      </w:r>
      <w:proofErr w:type="spellStart"/>
      <w:r>
        <w:rPr>
          <w:rFonts w:ascii="Arial" w:hAnsi="Arial" w:cs="Arial"/>
        </w:rPr>
        <w:t>CompactCalculations</w:t>
      </w:r>
      <w:proofErr w:type="spellEnd"/>
      <w:r>
        <w:rPr>
          <w:rFonts w:ascii="Arial" w:hAnsi="Arial" w:cs="Arial"/>
        </w:rPr>
        <w:br/>
        <w:t>2. ComputedDeliveries</w:t>
      </w:r>
      <w:r>
        <w:rPr>
          <w:rFonts w:ascii="Arial" w:hAnsi="Arial" w:cs="Arial"/>
        </w:rPr>
        <w:br/>
        <w:t>3. Platoro</w:t>
      </w:r>
      <w:r>
        <w:rPr>
          <w:rFonts w:ascii="Arial" w:hAnsi="Arial" w:cs="Arial"/>
        </w:rPr>
        <w:b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2017: Jesse Roach. Modified the rule again with the addition of the Direct Flow Storage account to Platoro.</w:t>
      </w:r>
      <w:r>
        <w:rPr>
          <w:rFonts w:ascii="Arial" w:hAnsi="Arial" w:cs="Arial"/>
        </w:rPr>
        <w:br/>
        <w:t>2015: Jesse Roach. Modified the rule with the creation of new conservation storage accounts in Platoro.</w:t>
      </w:r>
      <w:r>
        <w:rPr>
          <w:rFonts w:ascii="Arial" w:hAnsi="Arial" w:cs="Arial"/>
        </w:rPr>
        <w:br/>
        <w:t xml:space="preserve">~2013: Craig Boroughs Created the rule. </w:t>
      </w:r>
    </w:p>
    <w:p w14:paraId="478CBE86" w14:textId="77777777" w:rsidR="00E31FCC" w:rsidRDefault="00E31FCC">
      <w:pPr>
        <w:pStyle w:val="NormalWeb"/>
        <w:divId w:val="263003527"/>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ConejosRiverBelowPlatoro^CompactDelivery.Slot</w:t>
      </w:r>
      <w:proofErr w:type="spellEnd"/>
      <w:r>
        <w:rPr>
          <w:rFonts w:ascii="Arial" w:hAnsi="Arial" w:cs="Arial"/>
        </w:rPr>
        <w:t xml:space="preserve"> Inflow</w:t>
      </w:r>
      <w:r>
        <w:rPr>
          <w:rFonts w:ascii="Arial" w:hAnsi="Arial" w:cs="Arial"/>
        </w:rPr>
        <w:br/>
        <w:t xml:space="preserve">2. </w:t>
      </w:r>
      <w:proofErr w:type="spellStart"/>
      <w:r>
        <w:rPr>
          <w:rFonts w:ascii="Arial" w:hAnsi="Arial" w:cs="Arial"/>
        </w:rPr>
        <w:t>ConejosRiverBelowPlatoro^RioGrandeAllocatableFlow.Slot</w:t>
      </w:r>
      <w:proofErr w:type="spellEnd"/>
      <w:r>
        <w:rPr>
          <w:rFonts w:ascii="Arial" w:hAnsi="Arial" w:cs="Arial"/>
        </w:rPr>
        <w:t xml:space="preserve"> Inflow</w:t>
      </w:r>
      <w:r>
        <w:rPr>
          <w:rFonts w:ascii="Arial" w:hAnsi="Arial" w:cs="Arial"/>
        </w:rPr>
        <w:br/>
        <w:t>3. RelinquishedWaterPlatoroToRioGrandeAllocatableFlowConejosRiverBelowPlatoro.Supply</w:t>
      </w:r>
      <w:r>
        <w:rPr>
          <w:rFonts w:ascii="Arial" w:hAnsi="Arial" w:cs="Arial"/>
        </w:rPr>
        <w:br/>
        <w:t>4. ConejosProjectStoragePlatoroToRioGrandeAllocatableFlowConejosRiverBelowPlatoro.Supply</w:t>
      </w:r>
      <w:r>
        <w:rPr>
          <w:rFonts w:ascii="Arial" w:hAnsi="Arial" w:cs="Arial"/>
        </w:rPr>
        <w:br/>
        <w:t xml:space="preserve">5. </w:t>
      </w:r>
      <w:r>
        <w:rPr>
          <w:rFonts w:ascii="Arial" w:hAnsi="Arial" w:cs="Arial"/>
        </w:rPr>
        <w:lastRenderedPageBreak/>
        <w:t>DirectFlowStoragePlatoroToRioGrandeAllocatableFlowConejosRiverBelowPlatoro.Supply</w:t>
      </w:r>
      <w:r>
        <w:rPr>
          <w:rFonts w:ascii="Arial" w:hAnsi="Arial" w:cs="Arial"/>
        </w:rPr>
        <w:br/>
        <w:t xml:space="preserve">6. </w:t>
      </w:r>
      <w:proofErr w:type="spellStart"/>
      <w:r>
        <w:rPr>
          <w:rFonts w:ascii="Arial" w:hAnsi="Arial" w:cs="Arial"/>
        </w:rPr>
        <w:t>ConejosPlatoroToCompactDeliveryConejosRiverBelowPlatoro.Supply</w:t>
      </w:r>
      <w:proofErr w:type="spellEnd"/>
      <w:r>
        <w:rPr>
          <w:rFonts w:ascii="Arial" w:hAnsi="Arial" w:cs="Arial"/>
        </w:rPr>
        <w:br/>
        <w:t>7. ConejosPlatoroToRioGrandeAllocatableFlowConejosRiverBelowPlatoro.Supply</w:t>
      </w:r>
    </w:p>
    <w:p w14:paraId="7D75EED2" w14:textId="77777777" w:rsidR="00E31FCC" w:rsidRDefault="00E31FCC">
      <w:pPr>
        <w:pStyle w:val="NormalWeb"/>
        <w:divId w:val="263003527"/>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CompactCalculations</w:t>
      </w:r>
      <w:proofErr w:type="spellEnd"/>
      <w:r>
        <w:rPr>
          <w:rFonts w:ascii="Arial" w:hAnsi="Arial" w:cs="Arial"/>
        </w:rPr>
        <w:br/>
        <w:t>2. ComputedDeliveries</w:t>
      </w:r>
      <w:r>
        <w:rPr>
          <w:rFonts w:ascii="Arial" w:hAnsi="Arial" w:cs="Arial"/>
        </w:rPr>
        <w:br/>
        <w:t>3. Platoro</w:t>
      </w:r>
    </w:p>
    <w:p w14:paraId="3057EDD1" w14:textId="77777777" w:rsidR="00E31FCC" w:rsidRDefault="00E31FCC">
      <w:pPr>
        <w:pStyle w:val="NormalWeb"/>
        <w:divId w:val="263003527"/>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 xml:space="preserve">7/03/19: MCB. Removed disabled assignments to </w:t>
      </w:r>
      <w:proofErr w:type="spellStart"/>
      <w:r>
        <w:rPr>
          <w:rFonts w:ascii="Arial" w:hAnsi="Arial" w:cs="Arial"/>
        </w:rPr>
        <w:t>ConjeosProjectStoragePlatoroToConejosPlatoro.Supply</w:t>
      </w:r>
      <w:proofErr w:type="spellEnd"/>
      <w:r>
        <w:rPr>
          <w:rFonts w:ascii="Arial" w:hAnsi="Arial" w:cs="Arial"/>
        </w:rPr>
        <w:t xml:space="preserve"> and </w:t>
      </w:r>
      <w:proofErr w:type="spellStart"/>
      <w:r>
        <w:rPr>
          <w:rFonts w:ascii="Arial" w:hAnsi="Arial" w:cs="Arial"/>
        </w:rPr>
        <w:t>RelinquishedWaterPlatorotoConejosPlatoro.Supply</w:t>
      </w:r>
      <w:proofErr w:type="spellEnd"/>
      <w:r>
        <w:rPr>
          <w:rFonts w:ascii="Arial" w:hAnsi="Arial" w:cs="Arial"/>
        </w:rPr>
        <w:br/>
        <w:t>2/13/19: Jesse Roach. Added description field and updated notes field.</w:t>
      </w:r>
      <w:r>
        <w:rPr>
          <w:rFonts w:ascii="Arial" w:hAnsi="Arial" w:cs="Arial"/>
        </w:rPr>
        <w:br/>
        <w:t>2017: Jesse Roach. Modified the rule again with the addition of the Direct Flow Storage account to Platoro.</w:t>
      </w:r>
      <w:r>
        <w:rPr>
          <w:rFonts w:ascii="Arial" w:hAnsi="Arial" w:cs="Arial"/>
        </w:rPr>
        <w:br/>
        <w:t>2015: Jesse Roach. Modified the rule with the creation of new conservation storage accounts in Platoro.</w:t>
      </w:r>
      <w:r>
        <w:rPr>
          <w:rFonts w:ascii="Arial" w:hAnsi="Arial" w:cs="Arial"/>
        </w:rPr>
        <w:br/>
        <w:t xml:space="preserve">~2013: Craig Boroughs Created the rule. </w:t>
      </w:r>
    </w:p>
    <w:p w14:paraId="384B4AC3" w14:textId="77777777" w:rsidR="00E31FCC" w:rsidRDefault="00E31FCC">
      <w:pPr>
        <w:pStyle w:val="itemlabel"/>
        <w:divId w:val="263003527"/>
      </w:pPr>
      <w:r>
        <w:t>Statements</w:t>
      </w:r>
    </w:p>
    <w:p w14:paraId="3B7FDA88" w14:textId="77777777" w:rsidR="00E31FCC" w:rsidRDefault="00E31FCC">
      <w:pPr>
        <w:pStyle w:val="NormalWeb"/>
        <w:divId w:val="263003527"/>
        <w:rPr>
          <w:rFonts w:ascii="Arial" w:hAnsi="Arial" w:cs="Arial"/>
        </w:rPr>
      </w:pPr>
      <w:r>
        <w:rPr>
          <w:rFonts w:ascii="Arial" w:eastAsia="Times New Roman" w:hAnsi="Arial" w:cs="Arial"/>
          <w:b/>
          <w:bCs/>
          <w:noProof/>
          <w:kern w:val="36"/>
          <w:sz w:val="31"/>
          <w:szCs w:val="31"/>
        </w:rPr>
        <w:lastRenderedPageBreak/>
        <w:drawing>
          <wp:inline distT="0" distB="0" distL="0" distR="0" wp14:anchorId="7B1C49C2" wp14:editId="0746967C">
            <wp:extent cx="5208270" cy="4317365"/>
            <wp:effectExtent l="0" t="0" r="0" b="6985"/>
            <wp:docPr id="333" name="Picture 33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tatemen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8270" cy="4317365"/>
                    </a:xfrm>
                    <a:prstGeom prst="rect">
                      <a:avLst/>
                    </a:prstGeom>
                    <a:noFill/>
                    <a:ln>
                      <a:noFill/>
                    </a:ln>
                  </pic:spPr>
                </pic:pic>
              </a:graphicData>
            </a:graphic>
          </wp:inline>
        </w:drawing>
      </w:r>
    </w:p>
    <w:p w14:paraId="32EF5605" w14:textId="77777777" w:rsidR="00E31FCC" w:rsidRDefault="00E31FCC">
      <w:pPr>
        <w:pStyle w:val="itemlabel"/>
        <w:divId w:val="263003527"/>
      </w:pPr>
      <w:r>
        <w:t>Execution Constraint</w:t>
      </w:r>
    </w:p>
    <w:p w14:paraId="22C3C3A7" w14:textId="77777777" w:rsidR="00E31FCC" w:rsidRDefault="00E31FCC">
      <w:pPr>
        <w:pStyle w:val="NormalWeb"/>
        <w:divId w:val="263003527"/>
        <w:rPr>
          <w:rFonts w:ascii="Arial" w:hAnsi="Arial" w:cs="Arial"/>
        </w:rPr>
      </w:pPr>
      <w:r>
        <w:rPr>
          <w:rFonts w:ascii="Arial" w:eastAsia="Times New Roman" w:hAnsi="Arial" w:cs="Arial"/>
          <w:b/>
          <w:bCs/>
          <w:noProof/>
          <w:kern w:val="36"/>
          <w:sz w:val="31"/>
          <w:szCs w:val="31"/>
        </w:rPr>
        <w:drawing>
          <wp:inline distT="0" distB="0" distL="0" distR="0" wp14:anchorId="3A07C207" wp14:editId="56AB5C1C">
            <wp:extent cx="2345690" cy="198755"/>
            <wp:effectExtent l="0" t="0" r="0" b="0"/>
            <wp:docPr id="334" name="Picture 33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Execution Constrai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4B359C3C" w14:textId="77777777" w:rsidR="00E31FCC" w:rsidRDefault="00E31FCC">
      <w:pPr>
        <w:pStyle w:val="itemlabel"/>
        <w:divId w:val="263003527"/>
      </w:pPr>
      <w:r>
        <w:t>Referenced Functions</w:t>
      </w:r>
    </w:p>
    <w:p w14:paraId="62B776F9" w14:textId="77777777" w:rsidR="00E31FCC" w:rsidRDefault="00E31FCC">
      <w:pPr>
        <w:numPr>
          <w:ilvl w:val="0"/>
          <w:numId w:val="39"/>
        </w:numPr>
        <w:spacing w:before="100" w:beforeAutospacing="1" w:after="100" w:afterAutospacing="1"/>
        <w:divId w:val="263003527"/>
        <w:rPr>
          <w:rFonts w:ascii="Arial" w:eastAsia="Times New Roman" w:hAnsi="Arial" w:cs="Arial"/>
        </w:rPr>
      </w:pPr>
      <w:r>
        <w:rPr>
          <w:rFonts w:ascii="Arial" w:eastAsia="Times New Roman" w:hAnsi="Arial" w:cs="Arial"/>
          <w:b/>
          <w:bCs/>
          <w:noProof/>
          <w:kern w:val="36"/>
          <w:sz w:val="31"/>
          <w:szCs w:val="31"/>
        </w:rPr>
        <w:drawing>
          <wp:inline distT="0" distB="0" distL="0" distR="0" wp14:anchorId="06F988A6" wp14:editId="2DFC000E">
            <wp:extent cx="158750" cy="158750"/>
            <wp:effectExtent l="0" t="0" r="0" b="0"/>
            <wp:docPr id="335" name="Picture 3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35C0BBE"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379AD1F5" wp14:editId="497578AC">
            <wp:extent cx="142875" cy="142875"/>
            <wp:effectExtent l="0" t="0" r="9525" b="9525"/>
            <wp:docPr id="336" name="Picture 33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5.2 </w:t>
      </w:r>
      <w:r>
        <w:rPr>
          <w:rFonts w:eastAsia="Times New Roman"/>
          <w:noProof/>
          <w:kern w:val="36"/>
          <w:sz w:val="31"/>
          <w:szCs w:val="31"/>
        </w:rPr>
        <w:drawing>
          <wp:inline distT="0" distB="0" distL="0" distR="0" wp14:anchorId="3AA34211" wp14:editId="242A4904">
            <wp:extent cx="158750" cy="158750"/>
            <wp:effectExtent l="0" t="0" r="0" b="0"/>
            <wp:docPr id="337" name="Picture 3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SetRioGrandePassthroughAccountsFromUpstreamGages</w:t>
      </w:r>
      <w:proofErr w:type="spellEnd"/>
    </w:p>
    <w:p w14:paraId="6D3B5754" w14:textId="77777777" w:rsidR="00E31FCC" w:rsidRDefault="00E31FCC">
      <w:pPr>
        <w:pStyle w:val="NormalWeb"/>
        <w:divId w:val="1125277205"/>
        <w:rPr>
          <w:rFonts w:ascii="Arial" w:hAnsi="Arial" w:cs="Arial"/>
        </w:rPr>
      </w:pPr>
      <w:r>
        <w:rPr>
          <w:rFonts w:ascii="Arial" w:hAnsi="Arial" w:cs="Arial"/>
        </w:rPr>
        <w:t>Rule Purpose:</w:t>
      </w:r>
      <w:r>
        <w:rPr>
          <w:rFonts w:ascii="Arial" w:hAnsi="Arial" w:cs="Arial"/>
        </w:rPr>
        <w:br/>
        <w:t xml:space="preserve">This rule sets the passthrough account slot inflows to the upstream-most reach of the Rio Grande. There are two passthrough accounts on this reach: (1) </w:t>
      </w:r>
      <w:proofErr w:type="spellStart"/>
      <w:r>
        <w:rPr>
          <w:rFonts w:ascii="Arial" w:hAnsi="Arial" w:cs="Arial"/>
        </w:rPr>
        <w:t>CompactDelivery</w:t>
      </w:r>
      <w:proofErr w:type="spellEnd"/>
      <w:r>
        <w:rPr>
          <w:rFonts w:ascii="Arial" w:hAnsi="Arial" w:cs="Arial"/>
        </w:rPr>
        <w:t xml:space="preserve"> (</w:t>
      </w:r>
      <w:proofErr w:type="spellStart"/>
      <w:r>
        <w:rPr>
          <w:rFonts w:ascii="Arial" w:hAnsi="Arial" w:cs="Arial"/>
        </w:rPr>
        <w:t>i.e</w:t>
      </w:r>
      <w:proofErr w:type="spellEnd"/>
      <w:r>
        <w:rPr>
          <w:rFonts w:ascii="Arial" w:hAnsi="Arial" w:cs="Arial"/>
        </w:rPr>
        <w:t xml:space="preserve">, the water allocated to meet compact delivery requirements at the Colorado-New Mexico Stateline) and (2) Rio Grande </w:t>
      </w:r>
      <w:proofErr w:type="spellStart"/>
      <w:r>
        <w:rPr>
          <w:rFonts w:ascii="Arial" w:hAnsi="Arial" w:cs="Arial"/>
        </w:rPr>
        <w:t>AllocatableFlow</w:t>
      </w:r>
      <w:proofErr w:type="spellEnd"/>
      <w:r>
        <w:rPr>
          <w:rFonts w:ascii="Arial" w:hAnsi="Arial" w:cs="Arial"/>
        </w:rPr>
        <w:t xml:space="preserve"> (i.e., the water that can be allocated to water users along the Rio Grande). This rule sets the slot inflows based on flow at the gages immediately upstream of the reach and the Rio Grande Compact Curtailment percentage. The Compact Curtailment percentage is calculated based on among other things, the cumulative departure of the delivery to the Colorado-New Mexico stateline from the Compact obligation, the projected index flow for the rest of </w:t>
      </w:r>
      <w:r>
        <w:rPr>
          <w:rFonts w:ascii="Arial" w:hAnsi="Arial" w:cs="Arial"/>
        </w:rPr>
        <w:lastRenderedPageBreak/>
        <w:t xml:space="preserve">the year, and the time of year with an adjustment for hydrologic losses. The Compact Curtailment percentage is calculated and stored in the </w:t>
      </w:r>
      <w:proofErr w:type="spellStart"/>
      <w:r>
        <w:rPr>
          <w:rFonts w:ascii="Arial" w:hAnsi="Arial" w:cs="Arial"/>
        </w:rPr>
        <w:t>CompactCalculations</w:t>
      </w:r>
      <w:proofErr w:type="spellEnd"/>
      <w:r>
        <w:rPr>
          <w:rFonts w:ascii="Arial" w:hAnsi="Arial" w:cs="Arial"/>
        </w:rPr>
        <w:t xml:space="preserve"> Data Object.</w:t>
      </w:r>
    </w:p>
    <w:p w14:paraId="18923385" w14:textId="77777777" w:rsidR="00E31FCC" w:rsidRDefault="00E31FCC">
      <w:pPr>
        <w:pStyle w:val="NormalWeb"/>
        <w:divId w:val="1125277205"/>
        <w:rPr>
          <w:rFonts w:ascii="Arial" w:hAnsi="Arial" w:cs="Arial"/>
        </w:rPr>
      </w:pPr>
      <w:r>
        <w:rPr>
          <w:rFonts w:ascii="Arial" w:hAnsi="Arial" w:cs="Arial"/>
        </w:rPr>
        <w:t>Rule Logic: Execution Constraint logic is at end of explanation.</w:t>
      </w:r>
      <w:r>
        <w:rPr>
          <w:rFonts w:ascii="Arial" w:hAnsi="Arial" w:cs="Arial"/>
        </w:rPr>
        <w:br/>
        <w:t xml:space="preserve">This rule assigns a portion of both </w:t>
      </w:r>
      <w:proofErr w:type="spellStart"/>
      <w:r>
        <w:rPr>
          <w:rFonts w:ascii="Arial" w:hAnsi="Arial" w:cs="Arial"/>
        </w:rPr>
        <w:t>ThirtyMileBridge</w:t>
      </w:r>
      <w:proofErr w:type="spellEnd"/>
      <w:r>
        <w:rPr>
          <w:rFonts w:ascii="Arial" w:hAnsi="Arial" w:cs="Arial"/>
        </w:rPr>
        <w:t xml:space="preserve"> and </w:t>
      </w:r>
      <w:proofErr w:type="spellStart"/>
      <w:r>
        <w:rPr>
          <w:rFonts w:ascii="Arial" w:hAnsi="Arial" w:cs="Arial"/>
        </w:rPr>
        <w:t>NorthClearCreekBelowContinentalReservoir</w:t>
      </w:r>
      <w:proofErr w:type="spellEnd"/>
      <w:r>
        <w:rPr>
          <w:rFonts w:ascii="Arial" w:hAnsi="Arial" w:cs="Arial"/>
        </w:rPr>
        <w:t xml:space="preserve"> inflows to the </w:t>
      </w:r>
      <w:proofErr w:type="spellStart"/>
      <w:r>
        <w:rPr>
          <w:rFonts w:ascii="Arial" w:hAnsi="Arial" w:cs="Arial"/>
        </w:rPr>
        <w:t>CompactDelivery</w:t>
      </w:r>
      <w:proofErr w:type="spellEnd"/>
      <w:r>
        <w:rPr>
          <w:rFonts w:ascii="Arial" w:hAnsi="Arial" w:cs="Arial"/>
        </w:rPr>
        <w:t xml:space="preserve"> account by multiplying the total inflows to each object by the </w:t>
      </w:r>
      <w:proofErr w:type="spellStart"/>
      <w:r>
        <w:rPr>
          <w:rFonts w:ascii="Arial" w:hAnsi="Arial" w:cs="Arial"/>
        </w:rPr>
        <w:t>CompactCalculations.RioGrandeCompactCurtailmentPercentage</w:t>
      </w:r>
      <w:proofErr w:type="spellEnd"/>
      <w:r>
        <w:rPr>
          <w:rFonts w:ascii="Arial" w:hAnsi="Arial" w:cs="Arial"/>
        </w:rPr>
        <w:t xml:space="preserve"> slot value in the previous timestep (the slot is not updated until the end of the timestep) and assigning the results to the Slot Inflows for the </w:t>
      </w:r>
      <w:proofErr w:type="spellStart"/>
      <w:r>
        <w:rPr>
          <w:rFonts w:ascii="Arial" w:hAnsi="Arial" w:cs="Arial"/>
        </w:rPr>
        <w:t>CompactDelivery</w:t>
      </w:r>
      <w:proofErr w:type="spellEnd"/>
      <w:r>
        <w:rPr>
          <w:rFonts w:ascii="Arial" w:hAnsi="Arial" w:cs="Arial"/>
        </w:rPr>
        <w:t xml:space="preserve"> account on the </w:t>
      </w:r>
      <w:proofErr w:type="spellStart"/>
      <w:r>
        <w:rPr>
          <w:rFonts w:ascii="Arial" w:hAnsi="Arial" w:cs="Arial"/>
        </w:rPr>
        <w:t>RioGrandeClearCreek</w:t>
      </w:r>
      <w:proofErr w:type="spellEnd"/>
      <w:r>
        <w:rPr>
          <w:rFonts w:ascii="Arial" w:hAnsi="Arial" w:cs="Arial"/>
        </w:rPr>
        <w:t xml:space="preserve"> Confluence object. The remainder of the inflows are assigned to the </w:t>
      </w:r>
      <w:proofErr w:type="spellStart"/>
      <w:r>
        <w:rPr>
          <w:rFonts w:ascii="Arial" w:hAnsi="Arial" w:cs="Arial"/>
        </w:rPr>
        <w:t>AllocatableFlow</w:t>
      </w:r>
      <w:proofErr w:type="spellEnd"/>
      <w:r>
        <w:rPr>
          <w:rFonts w:ascii="Arial" w:hAnsi="Arial" w:cs="Arial"/>
        </w:rPr>
        <w:t xml:space="preserve"> account by multiplying the total inflows by 1 minus the </w:t>
      </w:r>
      <w:proofErr w:type="spellStart"/>
      <w:r>
        <w:rPr>
          <w:rFonts w:ascii="Arial" w:hAnsi="Arial" w:cs="Arial"/>
        </w:rPr>
        <w:t>CompactCalculations.RioGrandeCompactCurtailmentPercentage</w:t>
      </w:r>
      <w:proofErr w:type="spellEnd"/>
      <w:r>
        <w:rPr>
          <w:rFonts w:ascii="Arial" w:hAnsi="Arial" w:cs="Arial"/>
        </w:rPr>
        <w:t xml:space="preserve"> slot value in the previous timestep, and assigning this to the Slot Inflows for the </w:t>
      </w:r>
      <w:proofErr w:type="spellStart"/>
      <w:r>
        <w:rPr>
          <w:rFonts w:ascii="Arial" w:hAnsi="Arial" w:cs="Arial"/>
        </w:rPr>
        <w:t>AllocatableFlow</w:t>
      </w:r>
      <w:proofErr w:type="spellEnd"/>
      <w:r>
        <w:rPr>
          <w:rFonts w:ascii="Arial" w:hAnsi="Arial" w:cs="Arial"/>
        </w:rPr>
        <w:t xml:space="preserve"> account on the </w:t>
      </w:r>
      <w:proofErr w:type="spellStart"/>
      <w:r>
        <w:rPr>
          <w:rFonts w:ascii="Arial" w:hAnsi="Arial" w:cs="Arial"/>
        </w:rPr>
        <w:t>RioGrandeClearCreek</w:t>
      </w:r>
      <w:proofErr w:type="spellEnd"/>
      <w:r>
        <w:rPr>
          <w:rFonts w:ascii="Arial" w:hAnsi="Arial" w:cs="Arial"/>
        </w:rPr>
        <w:t xml:space="preserve"> object. An analogous process is used to assign </w:t>
      </w:r>
      <w:proofErr w:type="spellStart"/>
      <w:r>
        <w:rPr>
          <w:rFonts w:ascii="Arial" w:hAnsi="Arial" w:cs="Arial"/>
        </w:rPr>
        <w:t>CompactDelivery</w:t>
      </w:r>
      <w:proofErr w:type="spellEnd"/>
      <w:r>
        <w:rPr>
          <w:rFonts w:ascii="Arial" w:hAnsi="Arial" w:cs="Arial"/>
        </w:rPr>
        <w:t xml:space="preserve"> and </w:t>
      </w:r>
      <w:proofErr w:type="spellStart"/>
      <w:r>
        <w:rPr>
          <w:rFonts w:ascii="Arial" w:hAnsi="Arial" w:cs="Arial"/>
        </w:rPr>
        <w:t>AllocatableFlow</w:t>
      </w:r>
      <w:proofErr w:type="spellEnd"/>
      <w:r>
        <w:rPr>
          <w:rFonts w:ascii="Arial" w:hAnsi="Arial" w:cs="Arial"/>
        </w:rPr>
        <w:t xml:space="preserve"> account Slot Inflows on the </w:t>
      </w:r>
      <w:proofErr w:type="spellStart"/>
      <w:r>
        <w:rPr>
          <w:rFonts w:ascii="Arial" w:hAnsi="Arial" w:cs="Arial"/>
        </w:rPr>
        <w:t>SouthForkRioGrandeConfluence</w:t>
      </w:r>
      <w:proofErr w:type="spellEnd"/>
      <w:r>
        <w:rPr>
          <w:rFonts w:ascii="Arial" w:hAnsi="Arial" w:cs="Arial"/>
        </w:rPr>
        <w:t xml:space="preserve"> object based on </w:t>
      </w:r>
      <w:proofErr w:type="spellStart"/>
      <w:r>
        <w:rPr>
          <w:rFonts w:ascii="Arial" w:hAnsi="Arial" w:cs="Arial"/>
        </w:rPr>
        <w:t>SouthFork</w:t>
      </w:r>
      <w:proofErr w:type="spellEnd"/>
      <w:r>
        <w:rPr>
          <w:rFonts w:ascii="Arial" w:hAnsi="Arial" w:cs="Arial"/>
        </w:rPr>
        <w:t xml:space="preserve"> inflows.</w:t>
      </w:r>
    </w:p>
    <w:p w14:paraId="3BCF2E7D" w14:textId="77777777" w:rsidR="00E31FCC" w:rsidRDefault="00E31FCC">
      <w:pPr>
        <w:pStyle w:val="NormalWeb"/>
        <w:divId w:val="1125277205"/>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16373B98" w14:textId="77777777" w:rsidR="00E31FCC" w:rsidRDefault="00E31FCC">
      <w:pPr>
        <w:pStyle w:val="NormalWeb"/>
        <w:divId w:val="1125277205"/>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RioGrandeClearCreek^CompactDelivery.Slot</w:t>
      </w:r>
      <w:proofErr w:type="spellEnd"/>
      <w:r>
        <w:rPr>
          <w:rFonts w:ascii="Arial" w:hAnsi="Arial" w:cs="Arial"/>
        </w:rPr>
        <w:t xml:space="preserve"> Inflow</w:t>
      </w:r>
      <w:r>
        <w:rPr>
          <w:rFonts w:ascii="Arial" w:hAnsi="Arial" w:cs="Arial"/>
        </w:rPr>
        <w:br/>
        <w:t xml:space="preserve">2. </w:t>
      </w:r>
      <w:proofErr w:type="spellStart"/>
      <w:r>
        <w:rPr>
          <w:rFonts w:ascii="Arial" w:hAnsi="Arial" w:cs="Arial"/>
        </w:rPr>
        <w:t>RioGrandeClearCreek^RioGrandeAllocatableFlow.Slot</w:t>
      </w:r>
      <w:proofErr w:type="spellEnd"/>
      <w:r>
        <w:rPr>
          <w:rFonts w:ascii="Arial" w:hAnsi="Arial" w:cs="Arial"/>
        </w:rPr>
        <w:t xml:space="preserve"> Inflow</w:t>
      </w:r>
      <w:r>
        <w:rPr>
          <w:rFonts w:ascii="Arial" w:hAnsi="Arial" w:cs="Arial"/>
        </w:rPr>
        <w:br/>
        <w:t xml:space="preserve">3. </w:t>
      </w:r>
      <w:proofErr w:type="spellStart"/>
      <w:r>
        <w:rPr>
          <w:rFonts w:ascii="Arial" w:hAnsi="Arial" w:cs="Arial"/>
        </w:rPr>
        <w:t>SouthForkRioGrandeConfluence^CompactDelivery.Slot</w:t>
      </w:r>
      <w:proofErr w:type="spellEnd"/>
      <w:r>
        <w:rPr>
          <w:rFonts w:ascii="Arial" w:hAnsi="Arial" w:cs="Arial"/>
        </w:rPr>
        <w:t xml:space="preserve"> Inflow</w:t>
      </w:r>
      <w:r>
        <w:rPr>
          <w:rFonts w:ascii="Arial" w:hAnsi="Arial" w:cs="Arial"/>
        </w:rPr>
        <w:br/>
        <w:t xml:space="preserve">4. </w:t>
      </w:r>
      <w:proofErr w:type="spellStart"/>
      <w:r>
        <w:rPr>
          <w:rFonts w:ascii="Arial" w:hAnsi="Arial" w:cs="Arial"/>
        </w:rPr>
        <w:t>SouthForkRioGrandeConfluence^RioGrandeAllocatableFlow.Slot</w:t>
      </w:r>
      <w:proofErr w:type="spellEnd"/>
      <w:r>
        <w:rPr>
          <w:rFonts w:ascii="Arial" w:hAnsi="Arial" w:cs="Arial"/>
        </w:rPr>
        <w:t xml:space="preserve"> Inflow</w:t>
      </w:r>
    </w:p>
    <w:p w14:paraId="5FF5E2F3" w14:textId="77777777" w:rsidR="00E31FCC" w:rsidRDefault="00E31FCC">
      <w:pPr>
        <w:pStyle w:val="NormalWeb"/>
        <w:divId w:val="1125277205"/>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CompactCalculations</w:t>
      </w:r>
      <w:proofErr w:type="spellEnd"/>
      <w:r>
        <w:rPr>
          <w:rFonts w:ascii="Arial" w:hAnsi="Arial" w:cs="Arial"/>
        </w:rPr>
        <w:br/>
        <w:t xml:space="preserve">2. </w:t>
      </w:r>
      <w:proofErr w:type="spellStart"/>
      <w:r>
        <w:rPr>
          <w:rFonts w:ascii="Arial" w:hAnsi="Arial" w:cs="Arial"/>
        </w:rPr>
        <w:t>NorthClearCreekBelowContientalReservoir</w:t>
      </w:r>
      <w:proofErr w:type="spellEnd"/>
      <w:r>
        <w:rPr>
          <w:rFonts w:ascii="Arial" w:hAnsi="Arial" w:cs="Arial"/>
        </w:rPr>
        <w:br/>
        <w:t xml:space="preserve">3. </w:t>
      </w:r>
      <w:proofErr w:type="spellStart"/>
      <w:r>
        <w:rPr>
          <w:rFonts w:ascii="Arial" w:hAnsi="Arial" w:cs="Arial"/>
        </w:rPr>
        <w:t>SouthFork</w:t>
      </w:r>
      <w:proofErr w:type="spellEnd"/>
      <w:r>
        <w:rPr>
          <w:rFonts w:ascii="Arial" w:hAnsi="Arial" w:cs="Arial"/>
        </w:rPr>
        <w:br/>
        <w:t xml:space="preserve">4. </w:t>
      </w:r>
      <w:proofErr w:type="spellStart"/>
      <w:r>
        <w:rPr>
          <w:rFonts w:ascii="Arial" w:hAnsi="Arial" w:cs="Arial"/>
        </w:rPr>
        <w:t>ThirtyMileBridge</w:t>
      </w:r>
      <w:proofErr w:type="spellEnd"/>
    </w:p>
    <w:p w14:paraId="77106EF9" w14:textId="77777777" w:rsidR="00E31FCC" w:rsidRDefault="00E31FCC">
      <w:pPr>
        <w:pStyle w:val="NormalWeb"/>
        <w:divId w:val="112527720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4C7E3979" w14:textId="77777777" w:rsidR="00E31FCC" w:rsidRDefault="00E31FCC">
      <w:pPr>
        <w:pStyle w:val="itemlabel"/>
        <w:divId w:val="1125277205"/>
      </w:pPr>
      <w:r>
        <w:t>Statements</w:t>
      </w:r>
    </w:p>
    <w:p w14:paraId="216FA9E8" w14:textId="77777777" w:rsidR="00E31FCC" w:rsidRDefault="00E31FCC">
      <w:pPr>
        <w:pStyle w:val="NormalWeb"/>
        <w:divId w:val="1125277205"/>
        <w:rPr>
          <w:rFonts w:ascii="Arial" w:hAnsi="Arial" w:cs="Arial"/>
        </w:rPr>
      </w:pPr>
      <w:r>
        <w:rPr>
          <w:rFonts w:ascii="Arial" w:eastAsia="Times New Roman" w:hAnsi="Arial" w:cs="Arial"/>
          <w:b/>
          <w:bCs/>
          <w:noProof/>
          <w:kern w:val="36"/>
          <w:sz w:val="31"/>
          <w:szCs w:val="31"/>
        </w:rPr>
        <w:lastRenderedPageBreak/>
        <w:drawing>
          <wp:inline distT="0" distB="0" distL="0" distR="0" wp14:anchorId="053FD2D5" wp14:editId="7C87E794">
            <wp:extent cx="5876290" cy="2584450"/>
            <wp:effectExtent l="0" t="0" r="0" b="6350"/>
            <wp:docPr id="338" name="Picture 3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tatemen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290" cy="2584450"/>
                    </a:xfrm>
                    <a:prstGeom prst="rect">
                      <a:avLst/>
                    </a:prstGeom>
                    <a:noFill/>
                    <a:ln>
                      <a:noFill/>
                    </a:ln>
                  </pic:spPr>
                </pic:pic>
              </a:graphicData>
            </a:graphic>
          </wp:inline>
        </w:drawing>
      </w:r>
    </w:p>
    <w:p w14:paraId="53D5DFAE" w14:textId="77777777" w:rsidR="00E31FCC" w:rsidRDefault="00E31FCC">
      <w:pPr>
        <w:pStyle w:val="itemlabel"/>
        <w:divId w:val="1125277205"/>
      </w:pPr>
      <w:r>
        <w:t>Execution Constraint</w:t>
      </w:r>
    </w:p>
    <w:p w14:paraId="4EF2EB1B" w14:textId="77777777" w:rsidR="00E31FCC" w:rsidRDefault="00E31FCC">
      <w:pPr>
        <w:pStyle w:val="NormalWeb"/>
        <w:divId w:val="1125277205"/>
        <w:rPr>
          <w:rFonts w:ascii="Arial" w:hAnsi="Arial" w:cs="Arial"/>
        </w:rPr>
      </w:pPr>
      <w:r>
        <w:rPr>
          <w:rFonts w:ascii="Arial" w:eastAsia="Times New Roman" w:hAnsi="Arial" w:cs="Arial"/>
          <w:b/>
          <w:bCs/>
          <w:noProof/>
          <w:kern w:val="36"/>
          <w:sz w:val="31"/>
          <w:szCs w:val="31"/>
        </w:rPr>
        <w:drawing>
          <wp:inline distT="0" distB="0" distL="0" distR="0" wp14:anchorId="04CC0D6F" wp14:editId="232C07C2">
            <wp:extent cx="2345690" cy="198755"/>
            <wp:effectExtent l="0" t="0" r="0" b="0"/>
            <wp:docPr id="339" name="Picture 33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xecution Constrai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58323CEE" w14:textId="77777777" w:rsidR="00E31FCC" w:rsidRDefault="00E31FCC">
      <w:pPr>
        <w:pStyle w:val="itemlabel"/>
        <w:divId w:val="1125277205"/>
      </w:pPr>
      <w:r>
        <w:t>Referenced Functions</w:t>
      </w:r>
    </w:p>
    <w:p w14:paraId="1A58534D" w14:textId="77777777" w:rsidR="00E31FCC" w:rsidRDefault="00E31FCC">
      <w:pPr>
        <w:numPr>
          <w:ilvl w:val="0"/>
          <w:numId w:val="40"/>
        </w:numPr>
        <w:spacing w:before="100" w:beforeAutospacing="1" w:after="100" w:afterAutospacing="1"/>
        <w:divId w:val="1125277205"/>
        <w:rPr>
          <w:rFonts w:ascii="Arial" w:eastAsia="Times New Roman" w:hAnsi="Arial" w:cs="Arial"/>
        </w:rPr>
      </w:pPr>
      <w:r>
        <w:rPr>
          <w:rFonts w:ascii="Arial" w:eastAsia="Times New Roman" w:hAnsi="Arial" w:cs="Arial"/>
          <w:b/>
          <w:bCs/>
          <w:noProof/>
          <w:kern w:val="36"/>
          <w:sz w:val="31"/>
          <w:szCs w:val="31"/>
        </w:rPr>
        <w:drawing>
          <wp:inline distT="0" distB="0" distL="0" distR="0" wp14:anchorId="6B326C4C" wp14:editId="0871A31D">
            <wp:extent cx="158750" cy="158750"/>
            <wp:effectExtent l="0" t="0" r="0" b="0"/>
            <wp:docPr id="340" name="Picture 3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9806679"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0A8B3A9F" wp14:editId="1A54AA40">
            <wp:extent cx="142875" cy="142875"/>
            <wp:effectExtent l="0" t="0" r="9525" b="9525"/>
            <wp:docPr id="341" name="Picture 341"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5.3 </w:t>
      </w:r>
      <w:r>
        <w:rPr>
          <w:rFonts w:eastAsia="Times New Roman"/>
          <w:noProof/>
          <w:kern w:val="36"/>
          <w:sz w:val="31"/>
          <w:szCs w:val="31"/>
        </w:rPr>
        <w:drawing>
          <wp:inline distT="0" distB="0" distL="0" distR="0" wp14:anchorId="3D140D7A" wp14:editId="4555CBF3">
            <wp:extent cx="158750" cy="158750"/>
            <wp:effectExtent l="0" t="0" r="0" b="0"/>
            <wp:docPr id="342" name="Picture 3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SetUpstreamRioSanAntonioRioLosPinosPassthroughAccounts</w:t>
      </w:r>
      <w:proofErr w:type="spellEnd"/>
    </w:p>
    <w:p w14:paraId="5DE7FDF5" w14:textId="77777777" w:rsidR="00E31FCC" w:rsidRDefault="00E31FCC">
      <w:pPr>
        <w:pStyle w:val="NormalWeb"/>
        <w:divId w:val="1774008165"/>
        <w:rPr>
          <w:rFonts w:ascii="Arial" w:hAnsi="Arial" w:cs="Arial"/>
        </w:rPr>
      </w:pPr>
      <w:r>
        <w:rPr>
          <w:rFonts w:ascii="Arial" w:hAnsi="Arial" w:cs="Arial"/>
        </w:rPr>
        <w:t>Rule Purpose:</w:t>
      </w:r>
      <w:r>
        <w:rPr>
          <w:rFonts w:ascii="Arial" w:hAnsi="Arial" w:cs="Arial"/>
        </w:rPr>
        <w:br/>
        <w:t>This rule sets the passthrough account slot inflows to the upstream-most gages of the of the San Antonio River (</w:t>
      </w:r>
      <w:proofErr w:type="spellStart"/>
      <w:r>
        <w:rPr>
          <w:rFonts w:ascii="Arial" w:hAnsi="Arial" w:cs="Arial"/>
        </w:rPr>
        <w:t>RioLosPinosAtOrtiz</w:t>
      </w:r>
      <w:proofErr w:type="spellEnd"/>
      <w:r>
        <w:rPr>
          <w:rFonts w:ascii="Arial" w:hAnsi="Arial" w:cs="Arial"/>
        </w:rPr>
        <w:t xml:space="preserve"> and </w:t>
      </w:r>
      <w:proofErr w:type="spellStart"/>
      <w:r>
        <w:rPr>
          <w:rFonts w:ascii="Arial" w:hAnsi="Arial" w:cs="Arial"/>
        </w:rPr>
        <w:t>RioSanAntonioAtOrtiz</w:t>
      </w:r>
      <w:proofErr w:type="spellEnd"/>
      <w:r>
        <w:rPr>
          <w:rFonts w:ascii="Arial" w:hAnsi="Arial" w:cs="Arial"/>
        </w:rPr>
        <w:t xml:space="preserve">). There are two passthrough accounts on this reach: (1) </w:t>
      </w:r>
      <w:proofErr w:type="spellStart"/>
      <w:r>
        <w:rPr>
          <w:rFonts w:ascii="Arial" w:hAnsi="Arial" w:cs="Arial"/>
        </w:rPr>
        <w:t>CompactDelivery</w:t>
      </w:r>
      <w:proofErr w:type="spellEnd"/>
      <w:r>
        <w:rPr>
          <w:rFonts w:ascii="Arial" w:hAnsi="Arial" w:cs="Arial"/>
        </w:rPr>
        <w:t xml:space="preserve"> (</w:t>
      </w:r>
      <w:proofErr w:type="spellStart"/>
      <w:r>
        <w:rPr>
          <w:rFonts w:ascii="Arial" w:hAnsi="Arial" w:cs="Arial"/>
        </w:rPr>
        <w:t>i.e</w:t>
      </w:r>
      <w:proofErr w:type="spellEnd"/>
      <w:r>
        <w:rPr>
          <w:rFonts w:ascii="Arial" w:hAnsi="Arial" w:cs="Arial"/>
        </w:rPr>
        <w:t xml:space="preserve">, the water allocated to meet compact delivery requirements at the Colorado-New Mexico Stateline) and (2) </w:t>
      </w:r>
      <w:proofErr w:type="spellStart"/>
      <w:r>
        <w:rPr>
          <w:rFonts w:ascii="Arial" w:hAnsi="Arial" w:cs="Arial"/>
        </w:rPr>
        <w:t>AllocatableFlow</w:t>
      </w:r>
      <w:proofErr w:type="spellEnd"/>
      <w:r>
        <w:rPr>
          <w:rFonts w:ascii="Arial" w:hAnsi="Arial" w:cs="Arial"/>
        </w:rPr>
        <w:t xml:space="preserve"> (i.e., the water that can be allocated to water users along the San Antonio and Conejos Rivers). This rule sets the slot inflows on the </w:t>
      </w:r>
      <w:proofErr w:type="spellStart"/>
      <w:r>
        <w:rPr>
          <w:rFonts w:ascii="Arial" w:hAnsi="Arial" w:cs="Arial"/>
        </w:rPr>
        <w:t>RioLosPinosAtOrtiz</w:t>
      </w:r>
      <w:proofErr w:type="spellEnd"/>
      <w:r>
        <w:rPr>
          <w:rFonts w:ascii="Arial" w:hAnsi="Arial" w:cs="Arial"/>
        </w:rPr>
        <w:t xml:space="preserve"> and </w:t>
      </w:r>
      <w:proofErr w:type="spellStart"/>
      <w:r>
        <w:rPr>
          <w:rFonts w:ascii="Arial" w:hAnsi="Arial" w:cs="Arial"/>
        </w:rPr>
        <w:t>RioSanAntonioAtOrtiz</w:t>
      </w:r>
      <w:proofErr w:type="spellEnd"/>
      <w:r>
        <w:rPr>
          <w:rFonts w:ascii="Arial" w:hAnsi="Arial" w:cs="Arial"/>
        </w:rPr>
        <w:t xml:space="preserve"> Reach Objects based on flow at those gages and the Conejos Compact Curtailment percentage. The Conejos Compact Curtailment percentage is calculated based on among other things, the cumulative departure of the delivery to the Colorado-New Mexico stateline from the Compact obligation, the projected index flow for the rest of the year, and the time of year with an adjustment for hydrologic losses. The Compact Curtailment percentage is calculated and stored in the </w:t>
      </w:r>
      <w:proofErr w:type="spellStart"/>
      <w:r>
        <w:rPr>
          <w:rFonts w:ascii="Arial" w:hAnsi="Arial" w:cs="Arial"/>
        </w:rPr>
        <w:t>CompactCalculations</w:t>
      </w:r>
      <w:proofErr w:type="spellEnd"/>
      <w:r>
        <w:rPr>
          <w:rFonts w:ascii="Arial" w:hAnsi="Arial" w:cs="Arial"/>
        </w:rPr>
        <w:t xml:space="preserve"> Data Object.</w:t>
      </w:r>
    </w:p>
    <w:p w14:paraId="28067D37" w14:textId="77777777" w:rsidR="00E31FCC" w:rsidRDefault="00E31FCC">
      <w:pPr>
        <w:pStyle w:val="NormalWeb"/>
        <w:divId w:val="1774008165"/>
        <w:rPr>
          <w:rFonts w:ascii="Arial" w:hAnsi="Arial" w:cs="Arial"/>
        </w:rPr>
      </w:pPr>
      <w:r>
        <w:rPr>
          <w:rFonts w:ascii="Arial" w:hAnsi="Arial" w:cs="Arial"/>
        </w:rPr>
        <w:t>Rule Logic: Execution Constraint logic is at end of explanation.</w:t>
      </w:r>
      <w:r>
        <w:rPr>
          <w:rFonts w:ascii="Arial" w:hAnsi="Arial" w:cs="Arial"/>
        </w:rPr>
        <w:br/>
        <w:t xml:space="preserve">This rule assigns a portion of </w:t>
      </w:r>
      <w:proofErr w:type="spellStart"/>
      <w:r>
        <w:rPr>
          <w:rFonts w:ascii="Arial" w:hAnsi="Arial" w:cs="Arial"/>
        </w:rPr>
        <w:t>RioLosPinosAtOrtiz</w:t>
      </w:r>
      <w:proofErr w:type="spellEnd"/>
      <w:r>
        <w:rPr>
          <w:rFonts w:ascii="Arial" w:hAnsi="Arial" w:cs="Arial"/>
        </w:rPr>
        <w:t xml:space="preserve"> inflows to the </w:t>
      </w:r>
      <w:proofErr w:type="spellStart"/>
      <w:r>
        <w:rPr>
          <w:rFonts w:ascii="Arial" w:hAnsi="Arial" w:cs="Arial"/>
        </w:rPr>
        <w:t>CompactDelivery</w:t>
      </w:r>
      <w:proofErr w:type="spellEnd"/>
      <w:r>
        <w:rPr>
          <w:rFonts w:ascii="Arial" w:hAnsi="Arial" w:cs="Arial"/>
        </w:rPr>
        <w:t xml:space="preserve"> account by multiplying the total inflows by the </w:t>
      </w:r>
      <w:proofErr w:type="spellStart"/>
      <w:r>
        <w:rPr>
          <w:rFonts w:ascii="Arial" w:hAnsi="Arial" w:cs="Arial"/>
        </w:rPr>
        <w:lastRenderedPageBreak/>
        <w:t>CompactCalculations.ConejosCompactCurtailmentPercentage</w:t>
      </w:r>
      <w:proofErr w:type="spellEnd"/>
      <w:r>
        <w:rPr>
          <w:rFonts w:ascii="Arial" w:hAnsi="Arial" w:cs="Arial"/>
        </w:rPr>
        <w:t xml:space="preserve"> slot value in the previous timestep (the slot is not updated until the end of the timestep) and assigning the result to the Slot Inflows for the </w:t>
      </w:r>
      <w:proofErr w:type="spellStart"/>
      <w:r>
        <w:rPr>
          <w:rFonts w:ascii="Arial" w:hAnsi="Arial" w:cs="Arial"/>
        </w:rPr>
        <w:t>CompactDelivery</w:t>
      </w:r>
      <w:proofErr w:type="spellEnd"/>
      <w:r>
        <w:rPr>
          <w:rFonts w:ascii="Arial" w:hAnsi="Arial" w:cs="Arial"/>
        </w:rPr>
        <w:t xml:space="preserve"> account on the </w:t>
      </w:r>
      <w:proofErr w:type="spellStart"/>
      <w:r>
        <w:rPr>
          <w:rFonts w:ascii="Arial" w:hAnsi="Arial" w:cs="Arial"/>
        </w:rPr>
        <w:t>RioLosPinosAtOrtiz</w:t>
      </w:r>
      <w:proofErr w:type="spellEnd"/>
      <w:r>
        <w:rPr>
          <w:rFonts w:ascii="Arial" w:hAnsi="Arial" w:cs="Arial"/>
        </w:rPr>
        <w:t xml:space="preserve"> object. The remainder of the inflows are assigned to the </w:t>
      </w:r>
      <w:proofErr w:type="spellStart"/>
      <w:r>
        <w:rPr>
          <w:rFonts w:ascii="Arial" w:hAnsi="Arial" w:cs="Arial"/>
        </w:rPr>
        <w:t>AllocatableFlow</w:t>
      </w:r>
      <w:proofErr w:type="spellEnd"/>
      <w:r>
        <w:rPr>
          <w:rFonts w:ascii="Arial" w:hAnsi="Arial" w:cs="Arial"/>
        </w:rPr>
        <w:t xml:space="preserve"> account by multiplying the total inflows by 1 minus the </w:t>
      </w:r>
      <w:proofErr w:type="spellStart"/>
      <w:r>
        <w:rPr>
          <w:rFonts w:ascii="Arial" w:hAnsi="Arial" w:cs="Arial"/>
        </w:rPr>
        <w:t>CompactCalculations.ConejosCompactCurtailmentPercentage</w:t>
      </w:r>
      <w:proofErr w:type="spellEnd"/>
      <w:r>
        <w:rPr>
          <w:rFonts w:ascii="Arial" w:hAnsi="Arial" w:cs="Arial"/>
        </w:rPr>
        <w:t xml:space="preserve"> slot value in the previous timestep, and assigning this to the Slot Inflows for the </w:t>
      </w:r>
      <w:proofErr w:type="spellStart"/>
      <w:r>
        <w:rPr>
          <w:rFonts w:ascii="Arial" w:hAnsi="Arial" w:cs="Arial"/>
        </w:rPr>
        <w:t>AllocatableFlow</w:t>
      </w:r>
      <w:proofErr w:type="spellEnd"/>
      <w:r>
        <w:rPr>
          <w:rFonts w:ascii="Arial" w:hAnsi="Arial" w:cs="Arial"/>
        </w:rPr>
        <w:t xml:space="preserve"> account on the </w:t>
      </w:r>
      <w:proofErr w:type="spellStart"/>
      <w:r>
        <w:rPr>
          <w:rFonts w:ascii="Arial" w:hAnsi="Arial" w:cs="Arial"/>
        </w:rPr>
        <w:t>RioLosPinosAtOrtiz</w:t>
      </w:r>
      <w:proofErr w:type="spellEnd"/>
      <w:r>
        <w:rPr>
          <w:rFonts w:ascii="Arial" w:hAnsi="Arial" w:cs="Arial"/>
        </w:rPr>
        <w:t xml:space="preserve"> object. </w:t>
      </w:r>
      <w:proofErr w:type="gramStart"/>
      <w:r>
        <w:rPr>
          <w:rFonts w:ascii="Arial" w:hAnsi="Arial" w:cs="Arial"/>
        </w:rPr>
        <w:t>A</w:t>
      </w:r>
      <w:proofErr w:type="gramEnd"/>
      <w:r>
        <w:rPr>
          <w:rFonts w:ascii="Arial" w:hAnsi="Arial" w:cs="Arial"/>
        </w:rPr>
        <w:t xml:space="preserve"> analogous process is used to assign </w:t>
      </w:r>
      <w:proofErr w:type="spellStart"/>
      <w:r>
        <w:rPr>
          <w:rFonts w:ascii="Arial" w:hAnsi="Arial" w:cs="Arial"/>
        </w:rPr>
        <w:t>CompactDelivery</w:t>
      </w:r>
      <w:proofErr w:type="spellEnd"/>
      <w:r>
        <w:rPr>
          <w:rFonts w:ascii="Arial" w:hAnsi="Arial" w:cs="Arial"/>
        </w:rPr>
        <w:t xml:space="preserve"> and </w:t>
      </w:r>
      <w:proofErr w:type="spellStart"/>
      <w:r>
        <w:rPr>
          <w:rFonts w:ascii="Arial" w:hAnsi="Arial" w:cs="Arial"/>
        </w:rPr>
        <w:t>AllocatableFlow</w:t>
      </w:r>
      <w:proofErr w:type="spellEnd"/>
      <w:r>
        <w:rPr>
          <w:rFonts w:ascii="Arial" w:hAnsi="Arial" w:cs="Arial"/>
        </w:rPr>
        <w:t xml:space="preserve"> account Slot Inflows on the </w:t>
      </w:r>
      <w:proofErr w:type="spellStart"/>
      <w:r>
        <w:rPr>
          <w:rFonts w:ascii="Arial" w:hAnsi="Arial" w:cs="Arial"/>
        </w:rPr>
        <w:t>RioSanAntonioAtOrtiz</w:t>
      </w:r>
      <w:proofErr w:type="spellEnd"/>
      <w:r>
        <w:rPr>
          <w:rFonts w:ascii="Arial" w:hAnsi="Arial" w:cs="Arial"/>
        </w:rPr>
        <w:t xml:space="preserve"> object based on </w:t>
      </w:r>
      <w:proofErr w:type="spellStart"/>
      <w:r>
        <w:rPr>
          <w:rFonts w:ascii="Arial" w:hAnsi="Arial" w:cs="Arial"/>
        </w:rPr>
        <w:t>RioLosPinosAtOrtiz</w:t>
      </w:r>
      <w:proofErr w:type="spellEnd"/>
      <w:r>
        <w:rPr>
          <w:rFonts w:ascii="Arial" w:hAnsi="Arial" w:cs="Arial"/>
        </w:rPr>
        <w:t xml:space="preserve"> inflows.</w:t>
      </w:r>
    </w:p>
    <w:p w14:paraId="1BFE7F53" w14:textId="77777777" w:rsidR="00E31FCC" w:rsidRDefault="00E31FCC">
      <w:pPr>
        <w:pStyle w:val="NormalWeb"/>
        <w:divId w:val="1774008165"/>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w:t>
      </w:r>
    </w:p>
    <w:p w14:paraId="0D674C8D" w14:textId="77777777" w:rsidR="00E31FCC" w:rsidRDefault="00E31FCC">
      <w:pPr>
        <w:pStyle w:val="NormalWeb"/>
        <w:divId w:val="1774008165"/>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RioLosPinosAtOrtiz^CompactDelivery.Slot</w:t>
      </w:r>
      <w:proofErr w:type="spellEnd"/>
      <w:r>
        <w:rPr>
          <w:rFonts w:ascii="Arial" w:hAnsi="Arial" w:cs="Arial"/>
        </w:rPr>
        <w:t xml:space="preserve"> Inflow</w:t>
      </w:r>
      <w:r>
        <w:rPr>
          <w:rFonts w:ascii="Arial" w:hAnsi="Arial" w:cs="Arial"/>
        </w:rPr>
        <w:br/>
        <w:t xml:space="preserve">2. </w:t>
      </w:r>
      <w:proofErr w:type="spellStart"/>
      <w:r>
        <w:rPr>
          <w:rFonts w:ascii="Arial" w:hAnsi="Arial" w:cs="Arial"/>
        </w:rPr>
        <w:t>RioLosPinosAtOrtiz^RioGrandeAllocatableFlow.Slot</w:t>
      </w:r>
      <w:proofErr w:type="spellEnd"/>
      <w:r>
        <w:rPr>
          <w:rFonts w:ascii="Arial" w:hAnsi="Arial" w:cs="Arial"/>
        </w:rPr>
        <w:t xml:space="preserve"> Inflow</w:t>
      </w:r>
      <w:r>
        <w:rPr>
          <w:rFonts w:ascii="Arial" w:hAnsi="Arial" w:cs="Arial"/>
        </w:rPr>
        <w:br/>
        <w:t xml:space="preserve">3. </w:t>
      </w:r>
      <w:proofErr w:type="spellStart"/>
      <w:r>
        <w:rPr>
          <w:rFonts w:ascii="Arial" w:hAnsi="Arial" w:cs="Arial"/>
        </w:rPr>
        <w:t>RioSanAntonioAtOrtiz^CompactDelivery.Slot</w:t>
      </w:r>
      <w:proofErr w:type="spellEnd"/>
      <w:r>
        <w:rPr>
          <w:rFonts w:ascii="Arial" w:hAnsi="Arial" w:cs="Arial"/>
        </w:rPr>
        <w:t xml:space="preserve"> Inflow</w:t>
      </w:r>
      <w:r>
        <w:rPr>
          <w:rFonts w:ascii="Arial" w:hAnsi="Arial" w:cs="Arial"/>
        </w:rPr>
        <w:br/>
        <w:t xml:space="preserve">4. </w:t>
      </w:r>
      <w:proofErr w:type="spellStart"/>
      <w:r>
        <w:rPr>
          <w:rFonts w:ascii="Arial" w:hAnsi="Arial" w:cs="Arial"/>
        </w:rPr>
        <w:t>RioSanAntonioAtOrtiz^RioGrandeAllocatableFlow.Slot</w:t>
      </w:r>
      <w:proofErr w:type="spellEnd"/>
      <w:r>
        <w:rPr>
          <w:rFonts w:ascii="Arial" w:hAnsi="Arial" w:cs="Arial"/>
        </w:rPr>
        <w:t xml:space="preserve"> Inflow</w:t>
      </w:r>
    </w:p>
    <w:p w14:paraId="4EF075F1" w14:textId="77777777" w:rsidR="00E31FCC" w:rsidRDefault="00E31FCC">
      <w:pPr>
        <w:pStyle w:val="NormalWeb"/>
        <w:divId w:val="1774008165"/>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CompactCalculations</w:t>
      </w:r>
      <w:proofErr w:type="spellEnd"/>
      <w:r>
        <w:rPr>
          <w:rFonts w:ascii="Arial" w:hAnsi="Arial" w:cs="Arial"/>
        </w:rPr>
        <w:br/>
        <w:t xml:space="preserve">2. </w:t>
      </w:r>
      <w:proofErr w:type="spellStart"/>
      <w:r>
        <w:rPr>
          <w:rFonts w:ascii="Arial" w:hAnsi="Arial" w:cs="Arial"/>
        </w:rPr>
        <w:t>RioLosPinosAtOrtiz</w:t>
      </w:r>
      <w:proofErr w:type="spellEnd"/>
      <w:r>
        <w:rPr>
          <w:rFonts w:ascii="Arial" w:hAnsi="Arial" w:cs="Arial"/>
        </w:rPr>
        <w:br/>
        <w:t xml:space="preserve">3. </w:t>
      </w:r>
      <w:proofErr w:type="spellStart"/>
      <w:r>
        <w:rPr>
          <w:rFonts w:ascii="Arial" w:hAnsi="Arial" w:cs="Arial"/>
        </w:rPr>
        <w:t>RioSanAntonioAtOrtiz</w:t>
      </w:r>
      <w:proofErr w:type="spellEnd"/>
    </w:p>
    <w:p w14:paraId="79E98BA5" w14:textId="77777777" w:rsidR="00E31FCC" w:rsidRDefault="00E31FCC">
      <w:pPr>
        <w:pStyle w:val="NormalWeb"/>
        <w:divId w:val="177400816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0F9F24C4" w14:textId="77777777" w:rsidR="00E31FCC" w:rsidRDefault="00E31FCC">
      <w:pPr>
        <w:pStyle w:val="itemlabel"/>
        <w:divId w:val="1774008165"/>
      </w:pPr>
      <w:r>
        <w:t>Statements</w:t>
      </w:r>
    </w:p>
    <w:p w14:paraId="6752355D" w14:textId="77777777" w:rsidR="00E31FCC" w:rsidRDefault="00E31FCC">
      <w:pPr>
        <w:pStyle w:val="NormalWeb"/>
        <w:divId w:val="1774008165"/>
        <w:rPr>
          <w:rFonts w:ascii="Arial" w:hAnsi="Arial" w:cs="Arial"/>
        </w:rPr>
      </w:pPr>
      <w:r>
        <w:rPr>
          <w:rFonts w:ascii="Arial" w:eastAsia="Times New Roman" w:hAnsi="Arial" w:cs="Arial"/>
          <w:b/>
          <w:bCs/>
          <w:noProof/>
          <w:kern w:val="36"/>
          <w:sz w:val="31"/>
          <w:szCs w:val="31"/>
        </w:rPr>
        <w:drawing>
          <wp:inline distT="0" distB="0" distL="0" distR="0" wp14:anchorId="077DFFD3" wp14:editId="07CBED44">
            <wp:extent cx="4667250" cy="2417445"/>
            <wp:effectExtent l="0" t="0" r="0" b="1905"/>
            <wp:docPr id="343" name="Picture 34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tatemen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0" cy="2417445"/>
                    </a:xfrm>
                    <a:prstGeom prst="rect">
                      <a:avLst/>
                    </a:prstGeom>
                    <a:noFill/>
                    <a:ln>
                      <a:noFill/>
                    </a:ln>
                  </pic:spPr>
                </pic:pic>
              </a:graphicData>
            </a:graphic>
          </wp:inline>
        </w:drawing>
      </w:r>
    </w:p>
    <w:p w14:paraId="57D61989" w14:textId="77777777" w:rsidR="00E31FCC" w:rsidRDefault="00E31FCC">
      <w:pPr>
        <w:pStyle w:val="itemlabel"/>
        <w:divId w:val="1774008165"/>
      </w:pPr>
      <w:r>
        <w:lastRenderedPageBreak/>
        <w:t>Execution Constraint</w:t>
      </w:r>
    </w:p>
    <w:p w14:paraId="4B9E7410" w14:textId="77777777" w:rsidR="00E31FCC" w:rsidRDefault="00E31FCC">
      <w:pPr>
        <w:pStyle w:val="NormalWeb"/>
        <w:divId w:val="1774008165"/>
        <w:rPr>
          <w:rFonts w:ascii="Arial" w:hAnsi="Arial" w:cs="Arial"/>
        </w:rPr>
      </w:pPr>
      <w:r>
        <w:rPr>
          <w:rFonts w:ascii="Arial" w:eastAsia="Times New Roman" w:hAnsi="Arial" w:cs="Arial"/>
          <w:b/>
          <w:bCs/>
          <w:noProof/>
          <w:kern w:val="36"/>
          <w:sz w:val="31"/>
          <w:szCs w:val="31"/>
        </w:rPr>
        <w:drawing>
          <wp:inline distT="0" distB="0" distL="0" distR="0" wp14:anchorId="3559F23E" wp14:editId="56AEF243">
            <wp:extent cx="2345690" cy="198755"/>
            <wp:effectExtent l="0" t="0" r="0" b="0"/>
            <wp:docPr id="344" name="Picture 344"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xecution Constrai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18D754BE" w14:textId="77777777" w:rsidR="00E31FCC" w:rsidRDefault="00E31FCC">
      <w:pPr>
        <w:pStyle w:val="itemlabel"/>
        <w:divId w:val="1774008165"/>
      </w:pPr>
      <w:r>
        <w:t>Referenced Functions</w:t>
      </w:r>
    </w:p>
    <w:p w14:paraId="17DAC914" w14:textId="77777777" w:rsidR="00E31FCC" w:rsidRDefault="00E31FCC">
      <w:pPr>
        <w:numPr>
          <w:ilvl w:val="0"/>
          <w:numId w:val="41"/>
        </w:numPr>
        <w:spacing w:before="100" w:beforeAutospacing="1" w:after="100" w:afterAutospacing="1"/>
        <w:divId w:val="1774008165"/>
        <w:rPr>
          <w:rFonts w:ascii="Arial" w:eastAsia="Times New Roman" w:hAnsi="Arial" w:cs="Arial"/>
        </w:rPr>
      </w:pPr>
      <w:r>
        <w:rPr>
          <w:rFonts w:ascii="Arial" w:eastAsia="Times New Roman" w:hAnsi="Arial" w:cs="Arial"/>
          <w:b/>
          <w:bCs/>
          <w:noProof/>
          <w:kern w:val="36"/>
          <w:sz w:val="31"/>
          <w:szCs w:val="31"/>
        </w:rPr>
        <w:drawing>
          <wp:inline distT="0" distB="0" distL="0" distR="0" wp14:anchorId="1090E7F5" wp14:editId="221F5FE6">
            <wp:extent cx="158750" cy="158750"/>
            <wp:effectExtent l="0" t="0" r="0" b="0"/>
            <wp:docPr id="345" name="Picture 3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3F60C5C1"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28AEAF62" wp14:editId="508AF840">
            <wp:extent cx="142875" cy="142875"/>
            <wp:effectExtent l="0" t="0" r="9525" b="9525"/>
            <wp:docPr id="346" name="Picture 346"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5.4 </w:t>
      </w:r>
      <w:r>
        <w:rPr>
          <w:rFonts w:eastAsia="Times New Roman"/>
          <w:noProof/>
          <w:kern w:val="36"/>
          <w:sz w:val="31"/>
          <w:szCs w:val="31"/>
        </w:rPr>
        <w:drawing>
          <wp:inline distT="0" distB="0" distL="0" distR="0" wp14:anchorId="7E628B2F" wp14:editId="25828568">
            <wp:extent cx="158750" cy="158750"/>
            <wp:effectExtent l="0" t="0" r="0" b="0"/>
            <wp:docPr id="347" name="Picture 34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SetConejosAccountsToZeroForNonIrrigationSeason</w:t>
      </w:r>
      <w:proofErr w:type="spellEnd"/>
    </w:p>
    <w:p w14:paraId="7E8F4D82" w14:textId="77777777" w:rsidR="00E31FCC" w:rsidRDefault="00E31FCC">
      <w:pPr>
        <w:pStyle w:val="NormalWeb"/>
        <w:divId w:val="1034235642"/>
        <w:rPr>
          <w:rFonts w:ascii="Arial" w:hAnsi="Arial" w:cs="Arial"/>
        </w:rPr>
      </w:pPr>
      <w:r>
        <w:rPr>
          <w:rFonts w:ascii="Arial" w:hAnsi="Arial" w:cs="Arial"/>
        </w:rPr>
        <w:t>Rule Purpose:</w:t>
      </w:r>
      <w:r>
        <w:rPr>
          <w:rFonts w:ascii="Arial" w:hAnsi="Arial" w:cs="Arial"/>
        </w:rPr>
        <w:br/>
        <w:t>This rule sets all the supplies to all the diversion accounts along the Los Pinos, San Antonio, and Conejos Rivers to zero during non-irrigation season in Colorado (November through March).</w:t>
      </w:r>
    </w:p>
    <w:p w14:paraId="5A9D709B" w14:textId="77777777" w:rsidR="00E31FCC" w:rsidRDefault="00E31FCC">
      <w:pPr>
        <w:pStyle w:val="NormalWeb"/>
        <w:divId w:val="1034235642"/>
        <w:rPr>
          <w:rFonts w:ascii="Arial" w:hAnsi="Arial" w:cs="Arial"/>
        </w:rPr>
      </w:pPr>
      <w:r>
        <w:rPr>
          <w:rFonts w:ascii="Arial" w:hAnsi="Arial" w:cs="Arial"/>
        </w:rPr>
        <w:t>Rule Logic: Execution Constraint logic is at end of explanation.</w:t>
      </w:r>
      <w:r>
        <w:rPr>
          <w:rFonts w:ascii="Arial" w:hAnsi="Arial" w:cs="Arial"/>
        </w:rPr>
        <w:br/>
        <w:t>This rule loops through all Conejos Water Users, and for each Water User calculates the downstream lag for that user, and then loops through all accounts on the Water User, and loops through all timesteps from the current timestep to the current timestep plus the lag and sets all diversion account supplies during that time period to zero.</w:t>
      </w:r>
    </w:p>
    <w:p w14:paraId="64F5D83A" w14:textId="77777777" w:rsidR="00E31FCC" w:rsidRDefault="00E31FCC">
      <w:pPr>
        <w:pStyle w:val="NormalWeb"/>
        <w:divId w:val="1034235642"/>
        <w:rPr>
          <w:rFonts w:ascii="Arial" w:hAnsi="Arial" w:cs="Arial"/>
        </w:rPr>
      </w:pPr>
      <w:r>
        <w:rPr>
          <w:rFonts w:ascii="Arial" w:hAnsi="Arial" w:cs="Arial"/>
        </w:rPr>
        <w:t>This rule fires once each timestep when it is not irrigation season.</w:t>
      </w:r>
    </w:p>
    <w:p w14:paraId="467514D1" w14:textId="77777777" w:rsidR="00E31FCC" w:rsidRDefault="00E31FCC">
      <w:pPr>
        <w:pStyle w:val="NormalWeb"/>
        <w:divId w:val="1034235642"/>
        <w:rPr>
          <w:rFonts w:ascii="Arial" w:hAnsi="Arial" w:cs="Arial"/>
        </w:rPr>
      </w:pPr>
      <w:r>
        <w:rPr>
          <w:rFonts w:ascii="Arial" w:hAnsi="Arial" w:cs="Arial"/>
        </w:rPr>
        <w:t>Model slots written by rule:</w:t>
      </w:r>
      <w:r>
        <w:rPr>
          <w:rFonts w:ascii="Arial" w:hAnsi="Arial" w:cs="Arial"/>
        </w:rPr>
        <w:br/>
        <w:t>1. A total of 190 slots on the Conejos system.</w:t>
      </w:r>
    </w:p>
    <w:p w14:paraId="14AC7769" w14:textId="77777777" w:rsidR="00E31FCC" w:rsidRDefault="00E31FCC">
      <w:pPr>
        <w:pStyle w:val="NormalWeb"/>
        <w:divId w:val="1034235642"/>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LagToDiversion</w:t>
      </w:r>
      <w:proofErr w:type="spellEnd"/>
    </w:p>
    <w:p w14:paraId="376DB6AF" w14:textId="77777777" w:rsidR="00E31FCC" w:rsidRDefault="00E31FCC">
      <w:pPr>
        <w:pStyle w:val="NormalWeb"/>
        <w:divId w:val="1034235642"/>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11/17/2017: Jesse Roach. Updated to make general to daily or monthly timestep</w:t>
      </w:r>
      <w:r>
        <w:rPr>
          <w:rFonts w:ascii="Arial" w:hAnsi="Arial" w:cs="Arial"/>
        </w:rPr>
        <w:br/>
        <w:t xml:space="preserve">~2013: Craig Boroughs Created the rule. </w:t>
      </w:r>
    </w:p>
    <w:p w14:paraId="0706329E" w14:textId="77777777" w:rsidR="00E31FCC" w:rsidRDefault="00E31FCC">
      <w:pPr>
        <w:pStyle w:val="itemlabel"/>
        <w:divId w:val="1034235642"/>
      </w:pPr>
      <w:r>
        <w:t>Statements</w:t>
      </w:r>
    </w:p>
    <w:p w14:paraId="13D07F1D" w14:textId="77777777" w:rsidR="00E31FCC" w:rsidRDefault="00E31FCC">
      <w:pPr>
        <w:pStyle w:val="NormalWeb"/>
        <w:divId w:val="1034235642"/>
        <w:rPr>
          <w:rFonts w:ascii="Arial" w:hAnsi="Arial" w:cs="Arial"/>
        </w:rPr>
      </w:pPr>
      <w:r>
        <w:rPr>
          <w:rFonts w:ascii="Arial" w:eastAsia="Times New Roman" w:hAnsi="Arial" w:cs="Arial"/>
          <w:b/>
          <w:bCs/>
          <w:noProof/>
          <w:kern w:val="36"/>
          <w:sz w:val="31"/>
          <w:szCs w:val="31"/>
        </w:rPr>
        <w:lastRenderedPageBreak/>
        <w:drawing>
          <wp:inline distT="0" distB="0" distL="0" distR="0" wp14:anchorId="1B44C006" wp14:editId="37876678">
            <wp:extent cx="10527665" cy="3919855"/>
            <wp:effectExtent l="0" t="0" r="6985" b="4445"/>
            <wp:docPr id="348" name="Picture 34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tatement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527665" cy="3919855"/>
                    </a:xfrm>
                    <a:prstGeom prst="rect">
                      <a:avLst/>
                    </a:prstGeom>
                    <a:noFill/>
                    <a:ln>
                      <a:noFill/>
                    </a:ln>
                  </pic:spPr>
                </pic:pic>
              </a:graphicData>
            </a:graphic>
          </wp:inline>
        </w:drawing>
      </w:r>
    </w:p>
    <w:p w14:paraId="40A9395A" w14:textId="77777777" w:rsidR="00E31FCC" w:rsidRDefault="00E31FCC">
      <w:pPr>
        <w:pStyle w:val="itemlabel"/>
        <w:divId w:val="1034235642"/>
      </w:pPr>
      <w:r>
        <w:t>Execution Constraint</w:t>
      </w:r>
    </w:p>
    <w:p w14:paraId="370A05EA" w14:textId="77777777" w:rsidR="00E31FCC" w:rsidRDefault="00E31FCC">
      <w:pPr>
        <w:pStyle w:val="NormalWeb"/>
        <w:divId w:val="1034235642"/>
        <w:rPr>
          <w:rFonts w:ascii="Arial" w:hAnsi="Arial" w:cs="Arial"/>
        </w:rPr>
      </w:pPr>
      <w:r>
        <w:rPr>
          <w:rFonts w:ascii="Arial" w:eastAsia="Times New Roman" w:hAnsi="Arial" w:cs="Arial"/>
          <w:b/>
          <w:bCs/>
          <w:noProof/>
          <w:kern w:val="36"/>
          <w:sz w:val="31"/>
          <w:szCs w:val="31"/>
        </w:rPr>
        <w:drawing>
          <wp:inline distT="0" distB="0" distL="0" distR="0" wp14:anchorId="6072DD96" wp14:editId="31ABB516">
            <wp:extent cx="4874260" cy="198755"/>
            <wp:effectExtent l="0" t="0" r="2540" b="0"/>
            <wp:docPr id="349" name="Picture 349"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xecution Constrai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4260" cy="198755"/>
                    </a:xfrm>
                    <a:prstGeom prst="rect">
                      <a:avLst/>
                    </a:prstGeom>
                    <a:noFill/>
                    <a:ln>
                      <a:noFill/>
                    </a:ln>
                  </pic:spPr>
                </pic:pic>
              </a:graphicData>
            </a:graphic>
          </wp:inline>
        </w:drawing>
      </w:r>
    </w:p>
    <w:p w14:paraId="1691C225" w14:textId="77777777" w:rsidR="00E31FCC" w:rsidRDefault="00E31FCC">
      <w:pPr>
        <w:pStyle w:val="itemlabel"/>
        <w:divId w:val="1034235642"/>
      </w:pPr>
      <w:r>
        <w:t>Referenced Functions</w:t>
      </w:r>
    </w:p>
    <w:p w14:paraId="70D1BAA3"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234ECE8E" wp14:editId="2156F4F4">
            <wp:extent cx="158750" cy="158750"/>
            <wp:effectExtent l="0" t="0" r="0" b="0"/>
            <wp:docPr id="350" name="Picture 3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IsConejosDistrict22IrrigationSeason</w:t>
      </w:r>
    </w:p>
    <w:p w14:paraId="38F1FE12"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2000068A" wp14:editId="3C07A411">
            <wp:extent cx="158750" cy="158750"/>
            <wp:effectExtent l="0" t="0" r="0" b="0"/>
            <wp:docPr id="351" name="Picture 35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AccountNameWithNoSpaces</w:t>
      </w:r>
      <w:proofErr w:type="spellEnd"/>
    </w:p>
    <w:p w14:paraId="36ACBFF2"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0C2DE20B" wp14:editId="57456682">
            <wp:extent cx="158750" cy="158750"/>
            <wp:effectExtent l="0" t="0" r="0" b="0"/>
            <wp:docPr id="352" name="Picture 3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RoundDurationToTimestep</w:t>
      </w:r>
      <w:proofErr w:type="spellEnd"/>
    </w:p>
    <w:p w14:paraId="1C4C84BA"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1C7A7101" wp14:editId="204DFCCC">
            <wp:extent cx="158750" cy="158750"/>
            <wp:effectExtent l="0" t="0" r="0" b="0"/>
            <wp:docPr id="353" name="Picture 3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3E8C96EE"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6AE7D1E2" wp14:editId="5A6BB8A5">
            <wp:extent cx="158750" cy="158750"/>
            <wp:effectExtent l="0" t="0" r="0" b="0"/>
            <wp:docPr id="354" name="Picture 35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32870D9E"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7197815B" wp14:editId="5C4A8415">
            <wp:extent cx="158750" cy="158750"/>
            <wp:effectExtent l="0" t="0" r="0" b="0"/>
            <wp:docPr id="355" name="Picture 3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0222221F"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31B9F591" wp14:editId="460E90A5">
            <wp:extent cx="158750" cy="158750"/>
            <wp:effectExtent l="0" t="0" r="0" b="0"/>
            <wp:docPr id="356" name="Picture 35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GetLinkedObjs</w:t>
      </w:r>
      <w:proofErr w:type="spellEnd"/>
    </w:p>
    <w:p w14:paraId="7283A9D1"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37CFE308" wp14:editId="3D45829F">
            <wp:extent cx="158750" cy="158750"/>
            <wp:effectExtent l="0" t="0" r="0" b="0"/>
            <wp:docPr id="357" name="Picture 35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4016BDB9" w14:textId="77777777" w:rsidR="00E31FCC" w:rsidRDefault="00E31FCC">
      <w:pPr>
        <w:numPr>
          <w:ilvl w:val="0"/>
          <w:numId w:val="42"/>
        </w:numPr>
        <w:spacing w:before="100" w:beforeAutospacing="1" w:after="100" w:afterAutospacing="1"/>
        <w:divId w:val="1034235642"/>
        <w:rPr>
          <w:rFonts w:ascii="Arial" w:eastAsia="Times New Roman" w:hAnsi="Arial" w:cs="Arial"/>
        </w:rPr>
      </w:pPr>
      <w:r>
        <w:rPr>
          <w:rFonts w:ascii="Arial" w:eastAsia="Times New Roman" w:hAnsi="Arial" w:cs="Arial"/>
          <w:b/>
          <w:bCs/>
          <w:noProof/>
          <w:kern w:val="36"/>
          <w:sz w:val="31"/>
          <w:szCs w:val="31"/>
        </w:rPr>
        <w:drawing>
          <wp:inline distT="0" distB="0" distL="0" distR="0" wp14:anchorId="2EB0EA00" wp14:editId="540DCC7A">
            <wp:extent cx="158750" cy="158750"/>
            <wp:effectExtent l="0" t="0" r="0" b="0"/>
            <wp:docPr id="358" name="Picture 35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3794A48"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306A534A" wp14:editId="7A0A1818">
            <wp:extent cx="142875" cy="142875"/>
            <wp:effectExtent l="0" t="0" r="9525" b="9525"/>
            <wp:docPr id="359" name="Picture 359"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5.5 </w:t>
      </w:r>
      <w:r>
        <w:rPr>
          <w:rFonts w:eastAsia="Times New Roman"/>
          <w:noProof/>
          <w:kern w:val="36"/>
          <w:sz w:val="31"/>
          <w:szCs w:val="31"/>
        </w:rPr>
        <w:drawing>
          <wp:inline distT="0" distB="0" distL="0" distR="0" wp14:anchorId="704B453B" wp14:editId="12ABD3A9">
            <wp:extent cx="158750" cy="158750"/>
            <wp:effectExtent l="0" t="0" r="0" b="0"/>
            <wp:docPr id="360" name="Picture 36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SetRioGrandeAccountsToZeroForNonIrrigationSeason</w:t>
      </w:r>
      <w:proofErr w:type="spellEnd"/>
    </w:p>
    <w:p w14:paraId="1F239176" w14:textId="77777777" w:rsidR="00E31FCC" w:rsidRDefault="00E31FCC">
      <w:pPr>
        <w:pStyle w:val="NormalWeb"/>
        <w:divId w:val="1228764754"/>
        <w:rPr>
          <w:rFonts w:ascii="Arial" w:hAnsi="Arial" w:cs="Arial"/>
        </w:rPr>
      </w:pPr>
      <w:r>
        <w:rPr>
          <w:rFonts w:ascii="Arial" w:hAnsi="Arial" w:cs="Arial"/>
        </w:rPr>
        <w:t>Rule Purpose:</w:t>
      </w:r>
      <w:r>
        <w:rPr>
          <w:rFonts w:ascii="Arial" w:hAnsi="Arial" w:cs="Arial"/>
        </w:rPr>
        <w:br/>
        <w:t xml:space="preserve">This rule sets all the supplies to all the diversion accounts along the Rio Grande in </w:t>
      </w:r>
      <w:r>
        <w:rPr>
          <w:rFonts w:ascii="Arial" w:hAnsi="Arial" w:cs="Arial"/>
        </w:rPr>
        <w:lastRenderedPageBreak/>
        <w:t>Colorado to zero during non-irrigation season in Colorado (November through March).</w:t>
      </w:r>
    </w:p>
    <w:p w14:paraId="32902586" w14:textId="77777777" w:rsidR="00E31FCC" w:rsidRDefault="00E31FCC">
      <w:pPr>
        <w:pStyle w:val="NormalWeb"/>
        <w:divId w:val="1228764754"/>
        <w:rPr>
          <w:rFonts w:ascii="Arial" w:hAnsi="Arial" w:cs="Arial"/>
        </w:rPr>
      </w:pPr>
      <w:r>
        <w:rPr>
          <w:rFonts w:ascii="Arial" w:hAnsi="Arial" w:cs="Arial"/>
        </w:rPr>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loops through all Rio Grande Water Users, and for each Water User calculates the downstream lag for that user, and then loops through all accounts on the Water User, and loops through all timesteps from the current timestep to the current timestep plus the lag and sets all diversion account supplies during that time period to zero.</w:t>
      </w:r>
    </w:p>
    <w:p w14:paraId="5EFC4E5C" w14:textId="77777777" w:rsidR="00E31FCC" w:rsidRDefault="00E31FCC">
      <w:pPr>
        <w:pStyle w:val="NormalWeb"/>
        <w:divId w:val="1228764754"/>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timestep is outside the Conejos District 22 Irrigation Season (April 1 through October 31) </w:t>
      </w:r>
    </w:p>
    <w:p w14:paraId="1057009B" w14:textId="77777777" w:rsidR="00E31FCC" w:rsidRDefault="00E31FCC">
      <w:pPr>
        <w:pStyle w:val="NormalWeb"/>
        <w:divId w:val="1228764754"/>
        <w:rPr>
          <w:rFonts w:ascii="Arial" w:hAnsi="Arial" w:cs="Arial"/>
        </w:rPr>
      </w:pPr>
      <w:r>
        <w:rPr>
          <w:rFonts w:ascii="Arial" w:hAnsi="Arial" w:cs="Arial"/>
        </w:rPr>
        <w:t>Model slots written by rule:</w:t>
      </w:r>
      <w:r>
        <w:rPr>
          <w:rFonts w:ascii="Arial" w:hAnsi="Arial" w:cs="Arial"/>
        </w:rPr>
        <w:br/>
        <w:t>1. A total of 298 slots in the Rio Grande system.</w:t>
      </w:r>
    </w:p>
    <w:p w14:paraId="74BF0456" w14:textId="77777777" w:rsidR="00E31FCC" w:rsidRDefault="00E31FCC">
      <w:pPr>
        <w:pStyle w:val="NormalWeb"/>
        <w:divId w:val="1228764754"/>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LagToDiversion</w:t>
      </w:r>
      <w:proofErr w:type="spellEnd"/>
    </w:p>
    <w:p w14:paraId="5F1642C3" w14:textId="77777777" w:rsidR="00E31FCC" w:rsidRDefault="00E31FCC">
      <w:pPr>
        <w:pStyle w:val="NormalWeb"/>
        <w:divId w:val="1228764754"/>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11/17/2017: Jesse Roach. Updated to make general to daily or monthly timestep</w:t>
      </w:r>
      <w:r>
        <w:rPr>
          <w:rFonts w:ascii="Arial" w:hAnsi="Arial" w:cs="Arial"/>
        </w:rPr>
        <w:br/>
        <w:t xml:space="preserve">~2013: Craig Boroughs Created the rule. </w:t>
      </w:r>
    </w:p>
    <w:p w14:paraId="740C25DA" w14:textId="77777777" w:rsidR="00E31FCC" w:rsidRDefault="00E31FCC">
      <w:pPr>
        <w:pStyle w:val="itemlabel"/>
        <w:divId w:val="1228764754"/>
      </w:pPr>
      <w:r>
        <w:t>Statements</w:t>
      </w:r>
    </w:p>
    <w:p w14:paraId="1115156F" w14:textId="77777777" w:rsidR="00E31FCC" w:rsidRDefault="00E31FCC">
      <w:pPr>
        <w:pStyle w:val="NormalWeb"/>
        <w:divId w:val="1228764754"/>
        <w:rPr>
          <w:rFonts w:ascii="Arial" w:hAnsi="Arial" w:cs="Arial"/>
        </w:rPr>
      </w:pPr>
      <w:r>
        <w:rPr>
          <w:rFonts w:ascii="Arial" w:eastAsia="Times New Roman" w:hAnsi="Arial" w:cs="Arial"/>
          <w:b/>
          <w:bCs/>
          <w:noProof/>
          <w:kern w:val="36"/>
          <w:sz w:val="31"/>
          <w:szCs w:val="31"/>
        </w:rPr>
        <w:lastRenderedPageBreak/>
        <w:drawing>
          <wp:inline distT="0" distB="0" distL="0" distR="0" wp14:anchorId="64E3AB2C" wp14:editId="0D2A9A58">
            <wp:extent cx="10710545" cy="3919855"/>
            <wp:effectExtent l="0" t="0" r="0" b="4445"/>
            <wp:docPr id="361" name="Picture 36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atemen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10545" cy="3919855"/>
                    </a:xfrm>
                    <a:prstGeom prst="rect">
                      <a:avLst/>
                    </a:prstGeom>
                    <a:noFill/>
                    <a:ln>
                      <a:noFill/>
                    </a:ln>
                  </pic:spPr>
                </pic:pic>
              </a:graphicData>
            </a:graphic>
          </wp:inline>
        </w:drawing>
      </w:r>
    </w:p>
    <w:p w14:paraId="70E3F2E7" w14:textId="77777777" w:rsidR="00E31FCC" w:rsidRDefault="00E31FCC">
      <w:pPr>
        <w:pStyle w:val="itemlabel"/>
        <w:divId w:val="1228764754"/>
      </w:pPr>
      <w:r>
        <w:t>Execution Constraint</w:t>
      </w:r>
    </w:p>
    <w:p w14:paraId="73EA6EDE" w14:textId="77777777" w:rsidR="00E31FCC" w:rsidRDefault="00E31FCC">
      <w:pPr>
        <w:pStyle w:val="NormalWeb"/>
        <w:divId w:val="1228764754"/>
        <w:rPr>
          <w:rFonts w:ascii="Arial" w:hAnsi="Arial" w:cs="Arial"/>
        </w:rPr>
      </w:pPr>
      <w:r>
        <w:rPr>
          <w:rFonts w:ascii="Arial" w:eastAsia="Times New Roman" w:hAnsi="Arial" w:cs="Arial"/>
          <w:b/>
          <w:bCs/>
          <w:noProof/>
          <w:kern w:val="36"/>
          <w:sz w:val="31"/>
          <w:szCs w:val="31"/>
        </w:rPr>
        <w:drawing>
          <wp:inline distT="0" distB="0" distL="0" distR="0" wp14:anchorId="366FCFE7" wp14:editId="7A8791A7">
            <wp:extent cx="4874260" cy="198755"/>
            <wp:effectExtent l="0" t="0" r="2540" b="0"/>
            <wp:docPr id="362" name="Picture 362"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Execution Constrai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4260" cy="198755"/>
                    </a:xfrm>
                    <a:prstGeom prst="rect">
                      <a:avLst/>
                    </a:prstGeom>
                    <a:noFill/>
                    <a:ln>
                      <a:noFill/>
                    </a:ln>
                  </pic:spPr>
                </pic:pic>
              </a:graphicData>
            </a:graphic>
          </wp:inline>
        </w:drawing>
      </w:r>
    </w:p>
    <w:p w14:paraId="03AC2AAC" w14:textId="77777777" w:rsidR="00E31FCC" w:rsidRDefault="00E31FCC">
      <w:pPr>
        <w:pStyle w:val="itemlabel"/>
        <w:divId w:val="1228764754"/>
      </w:pPr>
      <w:r>
        <w:t>Referenced Functions</w:t>
      </w:r>
    </w:p>
    <w:p w14:paraId="7EEDAADF"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3DEBB179" wp14:editId="160447E6">
            <wp:extent cx="158750" cy="158750"/>
            <wp:effectExtent l="0" t="0" r="0" b="0"/>
            <wp:docPr id="363" name="Picture 3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IsConejosDistrict22IrrigationSeason</w:t>
      </w:r>
    </w:p>
    <w:p w14:paraId="7EC13B86"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3D470D55" wp14:editId="69D75A5B">
            <wp:extent cx="158750" cy="158750"/>
            <wp:effectExtent l="0" t="0" r="0" b="0"/>
            <wp:docPr id="364" name="Picture 3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AccountNameWithNoSpaces</w:t>
      </w:r>
      <w:proofErr w:type="spellEnd"/>
    </w:p>
    <w:p w14:paraId="5615701A"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05B24528" wp14:editId="2313B8D2">
            <wp:extent cx="158750" cy="158750"/>
            <wp:effectExtent l="0" t="0" r="0" b="0"/>
            <wp:docPr id="365" name="Picture 3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RoundDurationToTimestep</w:t>
      </w:r>
      <w:proofErr w:type="spellEnd"/>
    </w:p>
    <w:p w14:paraId="0F7A68FE"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46A606FD" wp14:editId="6A66E250">
            <wp:extent cx="158750" cy="158750"/>
            <wp:effectExtent l="0" t="0" r="0" b="0"/>
            <wp:docPr id="366" name="Picture 3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661AA00E"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0804FF11" wp14:editId="42B9E726">
            <wp:extent cx="158750" cy="158750"/>
            <wp:effectExtent l="0" t="0" r="0" b="0"/>
            <wp:docPr id="367" name="Picture 3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267B1360"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70E56A94" wp14:editId="2C369E70">
            <wp:extent cx="158750" cy="158750"/>
            <wp:effectExtent l="0" t="0" r="0" b="0"/>
            <wp:docPr id="368" name="Picture 36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5AA31EFE"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4668ED1A" wp14:editId="425CE40C">
            <wp:extent cx="158750" cy="158750"/>
            <wp:effectExtent l="0" t="0" r="0" b="0"/>
            <wp:docPr id="369" name="Picture 3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GetLinkedObjs</w:t>
      </w:r>
      <w:proofErr w:type="spellEnd"/>
    </w:p>
    <w:p w14:paraId="3EE8DD4D"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00A585E4" wp14:editId="690E3406">
            <wp:extent cx="158750" cy="158750"/>
            <wp:effectExtent l="0" t="0" r="0" b="0"/>
            <wp:docPr id="370" name="Picture 37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067EA373" w14:textId="77777777" w:rsidR="00E31FCC" w:rsidRDefault="00E31FCC">
      <w:pPr>
        <w:numPr>
          <w:ilvl w:val="0"/>
          <w:numId w:val="43"/>
        </w:numPr>
        <w:spacing w:before="100" w:beforeAutospacing="1" w:after="100" w:afterAutospacing="1"/>
        <w:divId w:val="1228764754"/>
        <w:rPr>
          <w:rFonts w:ascii="Arial" w:eastAsia="Times New Roman" w:hAnsi="Arial" w:cs="Arial"/>
        </w:rPr>
      </w:pPr>
      <w:r>
        <w:rPr>
          <w:rFonts w:ascii="Arial" w:eastAsia="Times New Roman" w:hAnsi="Arial" w:cs="Arial"/>
          <w:b/>
          <w:bCs/>
          <w:noProof/>
          <w:kern w:val="36"/>
          <w:sz w:val="31"/>
          <w:szCs w:val="31"/>
        </w:rPr>
        <w:drawing>
          <wp:inline distT="0" distB="0" distL="0" distR="0" wp14:anchorId="60EEACDC" wp14:editId="3F6A61B1">
            <wp:extent cx="158750" cy="158750"/>
            <wp:effectExtent l="0" t="0" r="0" b="0"/>
            <wp:docPr id="371" name="Picture 3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3512966"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6F32A11C" wp14:editId="045B98E6">
            <wp:extent cx="142875" cy="142875"/>
            <wp:effectExtent l="0" t="0" r="9525" b="9525"/>
            <wp:docPr id="372" name="Picture 372"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5.6 </w:t>
      </w:r>
      <w:r>
        <w:rPr>
          <w:rFonts w:eastAsia="Times New Roman"/>
          <w:noProof/>
          <w:kern w:val="36"/>
          <w:sz w:val="31"/>
          <w:szCs w:val="31"/>
        </w:rPr>
        <w:drawing>
          <wp:inline distT="0" distB="0" distL="0" distR="0" wp14:anchorId="49056E6B" wp14:editId="7069E7EB">
            <wp:extent cx="158750" cy="158750"/>
            <wp:effectExtent l="0" t="0" r="0" b="0"/>
            <wp:docPr id="373" name="Picture 37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SetConejosDiversionAccounts</w:t>
      </w:r>
      <w:proofErr w:type="spellEnd"/>
    </w:p>
    <w:p w14:paraId="1BAE17DB" w14:textId="77777777" w:rsidR="00E31FCC" w:rsidRDefault="00E31FCC">
      <w:pPr>
        <w:pStyle w:val="NormalWeb"/>
        <w:divId w:val="1982540395"/>
        <w:rPr>
          <w:rFonts w:ascii="Arial" w:hAnsi="Arial" w:cs="Arial"/>
        </w:rPr>
      </w:pPr>
      <w:r>
        <w:rPr>
          <w:rFonts w:ascii="Arial" w:hAnsi="Arial" w:cs="Arial"/>
        </w:rPr>
        <w:t>Rule Purpose:</w:t>
      </w:r>
      <w:r>
        <w:rPr>
          <w:rFonts w:ascii="Arial" w:hAnsi="Arial" w:cs="Arial"/>
        </w:rPr>
        <w:br/>
        <w:t xml:space="preserve">This rule sets the supplies to all the Conejos system diversion accounts in Colorado </w:t>
      </w:r>
      <w:r>
        <w:rPr>
          <w:rFonts w:ascii="Arial" w:hAnsi="Arial" w:cs="Arial"/>
        </w:rPr>
        <w:lastRenderedPageBreak/>
        <w:t>during the irrigation season from the chain of Rio Grande Allocatable Flow accounts. Supplies are allocated first to meet the needs of irrigators with a senior priority date (i.e., the oldest priority date has the highest priority). When there is enough water in the Rio Grande Allocatable Flow supply chain to meet the demand of all water users, then all water users will receive their full water right. When there is not enough water in the Rio Grande Allocatable Flow supply chain to meet this demand, some users will be shorted based on priority.</w:t>
      </w:r>
    </w:p>
    <w:p w14:paraId="00D5F252" w14:textId="77777777" w:rsidR="00E31FCC" w:rsidRDefault="00E31FCC">
      <w:pPr>
        <w:pStyle w:val="NormalWeb"/>
        <w:divId w:val="1982540395"/>
        <w:rPr>
          <w:rFonts w:ascii="Arial" w:hAnsi="Arial" w:cs="Arial"/>
        </w:rPr>
      </w:pPr>
      <w:r>
        <w:rPr>
          <w:rFonts w:ascii="Arial" w:hAnsi="Arial" w:cs="Arial"/>
        </w:rPr>
        <w:t>Rule Logic: Execution Constraint logic is at end of explanation.</w:t>
      </w:r>
      <w:r>
        <w:rPr>
          <w:rFonts w:ascii="Arial" w:hAnsi="Arial" w:cs="Arial"/>
        </w:rPr>
        <w:br/>
        <w:t xml:space="preserve">This rule allocates based on water rights by calling the RiverWare function </w:t>
      </w:r>
      <w:proofErr w:type="spellStart"/>
      <w:r>
        <w:rPr>
          <w:rFonts w:ascii="Arial" w:hAnsi="Arial" w:cs="Arial"/>
        </w:rPr>
        <w:t>SolveWaterRightsWithLags</w:t>
      </w:r>
      <w:proofErr w:type="spellEnd"/>
      <w:r>
        <w:rPr>
          <w:rFonts w:ascii="Arial" w:hAnsi="Arial" w:cs="Arial"/>
        </w:rPr>
        <w:t xml:space="preserve"> for the </w:t>
      </w:r>
      <w:proofErr w:type="spellStart"/>
      <w:r>
        <w:rPr>
          <w:rFonts w:ascii="Arial" w:hAnsi="Arial" w:cs="Arial"/>
        </w:rPr>
        <w:t>ConejosDistrict</w:t>
      </w:r>
      <w:proofErr w:type="spellEnd"/>
      <w:r>
        <w:rPr>
          <w:rFonts w:ascii="Arial" w:hAnsi="Arial" w:cs="Arial"/>
        </w:rPr>
        <w:t xml:space="preserve"> computational sub-basin with </w:t>
      </w:r>
      <w:proofErr w:type="spellStart"/>
      <w:r>
        <w:rPr>
          <w:rFonts w:ascii="Arial" w:hAnsi="Arial" w:cs="Arial"/>
        </w:rPr>
        <w:t>ConejosAllocatable</w:t>
      </w:r>
      <w:proofErr w:type="spellEnd"/>
      <w:r>
        <w:rPr>
          <w:rFonts w:ascii="Arial" w:hAnsi="Arial" w:cs="Arial"/>
        </w:rPr>
        <w:t xml:space="preserve"> water as the available water for allocation.</w:t>
      </w:r>
    </w:p>
    <w:p w14:paraId="2ABDEB63" w14:textId="77777777" w:rsidR="00E31FCC" w:rsidRDefault="00E31FCC">
      <w:pPr>
        <w:pStyle w:val="NormalWeb"/>
        <w:divId w:val="1982540395"/>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timestep is within the Conejos District 22 Irrigation Season (April 1 through October 31) </w:t>
      </w:r>
    </w:p>
    <w:p w14:paraId="52FC0643" w14:textId="77777777" w:rsidR="00E31FCC" w:rsidRDefault="00E31FCC">
      <w:pPr>
        <w:pStyle w:val="NormalWeb"/>
        <w:divId w:val="1982540395"/>
        <w:rPr>
          <w:rFonts w:ascii="Arial" w:hAnsi="Arial" w:cs="Arial"/>
        </w:rPr>
      </w:pPr>
      <w:r>
        <w:rPr>
          <w:rFonts w:ascii="Arial" w:hAnsi="Arial" w:cs="Arial"/>
        </w:rPr>
        <w:t>Model slots written by rule:</w:t>
      </w:r>
      <w:r>
        <w:rPr>
          <w:rFonts w:ascii="Arial" w:hAnsi="Arial" w:cs="Arial"/>
        </w:rPr>
        <w:br/>
        <w:t>1. A total of 190 slots in the Conejos System</w:t>
      </w:r>
    </w:p>
    <w:p w14:paraId="298920C1" w14:textId="77777777" w:rsidR="00E31FCC" w:rsidRDefault="00E31FCC">
      <w:pPr>
        <w:pStyle w:val="NormalWeb"/>
        <w:divId w:val="1982540395"/>
        <w:rPr>
          <w:rFonts w:ascii="Arial" w:hAnsi="Arial" w:cs="Arial"/>
        </w:rPr>
      </w:pPr>
      <w:r>
        <w:rPr>
          <w:rFonts w:ascii="Arial" w:hAnsi="Arial" w:cs="Arial"/>
        </w:rPr>
        <w:t>List of key model objects with slots read by the rule or child functions:</w:t>
      </w:r>
      <w:r>
        <w:rPr>
          <w:rFonts w:ascii="Arial" w:hAnsi="Arial" w:cs="Arial"/>
        </w:rPr>
        <w:br/>
        <w:t xml:space="preserve">1. Objects in the </w:t>
      </w:r>
      <w:proofErr w:type="spellStart"/>
      <w:r>
        <w:rPr>
          <w:rFonts w:ascii="Arial" w:hAnsi="Arial" w:cs="Arial"/>
        </w:rPr>
        <w:t>ConejosDistrict</w:t>
      </w:r>
      <w:proofErr w:type="spellEnd"/>
      <w:r>
        <w:rPr>
          <w:rFonts w:ascii="Arial" w:hAnsi="Arial" w:cs="Arial"/>
        </w:rPr>
        <w:t xml:space="preserve"> computational subbasin.</w:t>
      </w:r>
    </w:p>
    <w:p w14:paraId="0CBA5732" w14:textId="77777777" w:rsidR="00E31FCC" w:rsidRDefault="00E31FCC">
      <w:pPr>
        <w:pStyle w:val="NormalWeb"/>
        <w:divId w:val="1982540395"/>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63AFCCCA" w14:textId="77777777" w:rsidR="00E31FCC" w:rsidRDefault="00E31FCC">
      <w:pPr>
        <w:pStyle w:val="itemlabel"/>
        <w:divId w:val="1982540395"/>
      </w:pPr>
      <w:r>
        <w:t>Statements</w:t>
      </w:r>
    </w:p>
    <w:p w14:paraId="6A5040FD" w14:textId="77777777" w:rsidR="00E31FCC" w:rsidRDefault="00E31FCC">
      <w:pPr>
        <w:pStyle w:val="NormalWeb"/>
        <w:divId w:val="1982540395"/>
        <w:rPr>
          <w:rFonts w:ascii="Arial" w:hAnsi="Arial" w:cs="Arial"/>
        </w:rPr>
      </w:pPr>
      <w:r>
        <w:rPr>
          <w:rFonts w:ascii="Arial" w:eastAsia="Times New Roman" w:hAnsi="Arial" w:cs="Arial"/>
          <w:b/>
          <w:bCs/>
          <w:noProof/>
          <w:kern w:val="36"/>
          <w:sz w:val="31"/>
          <w:szCs w:val="31"/>
        </w:rPr>
        <w:drawing>
          <wp:inline distT="0" distB="0" distL="0" distR="0" wp14:anchorId="29F3158A" wp14:editId="6D8E09A6">
            <wp:extent cx="5701030" cy="1009650"/>
            <wp:effectExtent l="0" t="0" r="0" b="0"/>
            <wp:docPr id="374" name="Picture 37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tatemen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1030" cy="1009650"/>
                    </a:xfrm>
                    <a:prstGeom prst="rect">
                      <a:avLst/>
                    </a:prstGeom>
                    <a:noFill/>
                    <a:ln>
                      <a:noFill/>
                    </a:ln>
                  </pic:spPr>
                </pic:pic>
              </a:graphicData>
            </a:graphic>
          </wp:inline>
        </w:drawing>
      </w:r>
    </w:p>
    <w:p w14:paraId="23DA216C" w14:textId="77777777" w:rsidR="00E31FCC" w:rsidRDefault="00E31FCC">
      <w:pPr>
        <w:pStyle w:val="itemlabel"/>
        <w:divId w:val="1982540395"/>
      </w:pPr>
      <w:r>
        <w:t>Execution Constraint</w:t>
      </w:r>
    </w:p>
    <w:p w14:paraId="0240FB36" w14:textId="77777777" w:rsidR="00E31FCC" w:rsidRDefault="00E31FCC">
      <w:pPr>
        <w:pStyle w:val="NormalWeb"/>
        <w:divId w:val="1982540395"/>
        <w:rPr>
          <w:rFonts w:ascii="Arial" w:hAnsi="Arial" w:cs="Arial"/>
        </w:rPr>
      </w:pPr>
      <w:r>
        <w:rPr>
          <w:rFonts w:ascii="Arial" w:eastAsia="Times New Roman" w:hAnsi="Arial" w:cs="Arial"/>
          <w:b/>
          <w:bCs/>
          <w:noProof/>
          <w:kern w:val="36"/>
          <w:sz w:val="31"/>
          <w:szCs w:val="31"/>
        </w:rPr>
        <w:drawing>
          <wp:inline distT="0" distB="0" distL="0" distR="0" wp14:anchorId="7D15202F" wp14:editId="2E80A715">
            <wp:extent cx="2377440" cy="524510"/>
            <wp:effectExtent l="0" t="0" r="3810" b="8890"/>
            <wp:docPr id="375" name="Picture 375"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Execution Constrai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7440" cy="524510"/>
                    </a:xfrm>
                    <a:prstGeom prst="rect">
                      <a:avLst/>
                    </a:prstGeom>
                    <a:noFill/>
                    <a:ln>
                      <a:noFill/>
                    </a:ln>
                  </pic:spPr>
                </pic:pic>
              </a:graphicData>
            </a:graphic>
          </wp:inline>
        </w:drawing>
      </w:r>
    </w:p>
    <w:p w14:paraId="11F20B54" w14:textId="77777777" w:rsidR="00E31FCC" w:rsidRDefault="00E31FCC">
      <w:pPr>
        <w:pStyle w:val="itemlabel"/>
        <w:divId w:val="1982540395"/>
      </w:pPr>
      <w:r>
        <w:t>Referenced Functions</w:t>
      </w:r>
    </w:p>
    <w:p w14:paraId="0DA95EA7" w14:textId="77777777" w:rsidR="00E31FCC" w:rsidRDefault="00E31FCC">
      <w:pPr>
        <w:numPr>
          <w:ilvl w:val="0"/>
          <w:numId w:val="44"/>
        </w:numPr>
        <w:spacing w:before="100" w:beforeAutospacing="1" w:after="100" w:afterAutospacing="1"/>
        <w:divId w:val="1982540395"/>
        <w:rPr>
          <w:rFonts w:ascii="Arial" w:eastAsia="Times New Roman" w:hAnsi="Arial" w:cs="Arial"/>
        </w:rPr>
      </w:pPr>
      <w:r>
        <w:rPr>
          <w:rFonts w:ascii="Arial" w:eastAsia="Times New Roman" w:hAnsi="Arial" w:cs="Arial"/>
          <w:b/>
          <w:bCs/>
          <w:noProof/>
          <w:kern w:val="36"/>
          <w:sz w:val="31"/>
          <w:szCs w:val="31"/>
        </w:rPr>
        <w:drawing>
          <wp:inline distT="0" distB="0" distL="0" distR="0" wp14:anchorId="18969BC9" wp14:editId="64E3289D">
            <wp:extent cx="158750" cy="158750"/>
            <wp:effectExtent l="0" t="0" r="0" b="0"/>
            <wp:docPr id="376" name="Picture 3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IsConejosDistrict22IrrigationSeason</w:t>
      </w:r>
    </w:p>
    <w:p w14:paraId="35A0DB93" w14:textId="77777777" w:rsidR="00E31FCC" w:rsidRDefault="00E31FCC">
      <w:pPr>
        <w:numPr>
          <w:ilvl w:val="0"/>
          <w:numId w:val="44"/>
        </w:numPr>
        <w:spacing w:before="100" w:beforeAutospacing="1" w:after="100" w:afterAutospacing="1"/>
        <w:divId w:val="1982540395"/>
        <w:rPr>
          <w:rFonts w:ascii="Arial" w:eastAsia="Times New Roman" w:hAnsi="Arial" w:cs="Arial"/>
        </w:rPr>
      </w:pPr>
      <w:r>
        <w:rPr>
          <w:rFonts w:ascii="Arial" w:eastAsia="Times New Roman" w:hAnsi="Arial" w:cs="Arial"/>
          <w:b/>
          <w:bCs/>
          <w:noProof/>
          <w:kern w:val="36"/>
          <w:sz w:val="31"/>
          <w:szCs w:val="31"/>
        </w:rPr>
        <w:lastRenderedPageBreak/>
        <w:drawing>
          <wp:inline distT="0" distB="0" distL="0" distR="0" wp14:anchorId="7999EA85" wp14:editId="20C6E834">
            <wp:extent cx="158750" cy="158750"/>
            <wp:effectExtent l="0" t="0" r="0" b="0"/>
            <wp:docPr id="377" name="Picture 3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77146500" w14:textId="77777777" w:rsidR="00E31FCC" w:rsidRDefault="00E31FCC">
      <w:pPr>
        <w:numPr>
          <w:ilvl w:val="0"/>
          <w:numId w:val="44"/>
        </w:numPr>
        <w:spacing w:before="100" w:beforeAutospacing="1" w:after="100" w:afterAutospacing="1"/>
        <w:divId w:val="1982540395"/>
        <w:rPr>
          <w:rFonts w:ascii="Arial" w:eastAsia="Times New Roman" w:hAnsi="Arial" w:cs="Arial"/>
        </w:rPr>
      </w:pPr>
      <w:r>
        <w:rPr>
          <w:rFonts w:ascii="Arial" w:eastAsia="Times New Roman" w:hAnsi="Arial" w:cs="Arial"/>
          <w:b/>
          <w:bCs/>
          <w:noProof/>
          <w:kern w:val="36"/>
          <w:sz w:val="31"/>
          <w:szCs w:val="31"/>
        </w:rPr>
        <w:drawing>
          <wp:inline distT="0" distB="0" distL="0" distR="0" wp14:anchorId="09C6DE59" wp14:editId="2D4CAC70">
            <wp:extent cx="158750" cy="158750"/>
            <wp:effectExtent l="0" t="0" r="0" b="0"/>
            <wp:docPr id="378" name="Picture 3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SolveWaterRightsWithLags</w:t>
      </w:r>
      <w:proofErr w:type="spellEnd"/>
    </w:p>
    <w:p w14:paraId="64739F98" w14:textId="77777777" w:rsidR="00E31FCC" w:rsidRDefault="00E31FCC">
      <w:pPr>
        <w:numPr>
          <w:ilvl w:val="0"/>
          <w:numId w:val="44"/>
        </w:numPr>
        <w:spacing w:before="100" w:beforeAutospacing="1" w:after="100" w:afterAutospacing="1"/>
        <w:divId w:val="1982540395"/>
        <w:rPr>
          <w:rFonts w:ascii="Arial" w:eastAsia="Times New Roman" w:hAnsi="Arial" w:cs="Arial"/>
        </w:rPr>
      </w:pPr>
      <w:r>
        <w:rPr>
          <w:rFonts w:ascii="Arial" w:eastAsia="Times New Roman" w:hAnsi="Arial" w:cs="Arial"/>
          <w:b/>
          <w:bCs/>
          <w:noProof/>
          <w:kern w:val="36"/>
          <w:sz w:val="31"/>
          <w:szCs w:val="31"/>
        </w:rPr>
        <w:drawing>
          <wp:inline distT="0" distB="0" distL="0" distR="0" wp14:anchorId="71800FB0" wp14:editId="58E6CC52">
            <wp:extent cx="158750" cy="158750"/>
            <wp:effectExtent l="0" t="0" r="0" b="0"/>
            <wp:docPr id="379" name="Picture 3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2BE67F4"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29394985" wp14:editId="15C64418">
            <wp:extent cx="142875" cy="142875"/>
            <wp:effectExtent l="0" t="0" r="9525" b="9525"/>
            <wp:docPr id="380" name="Picture 38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5.7 </w:t>
      </w:r>
      <w:r>
        <w:rPr>
          <w:rFonts w:eastAsia="Times New Roman"/>
          <w:noProof/>
          <w:kern w:val="36"/>
          <w:sz w:val="31"/>
          <w:szCs w:val="31"/>
        </w:rPr>
        <w:drawing>
          <wp:inline distT="0" distB="0" distL="0" distR="0" wp14:anchorId="722EF8D9" wp14:editId="0F0D9C83">
            <wp:extent cx="158750" cy="158750"/>
            <wp:effectExtent l="0" t="0" r="0" b="0"/>
            <wp:docPr id="381" name="Picture 3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SetRioGrandeDiversionAccounts</w:t>
      </w:r>
      <w:proofErr w:type="spellEnd"/>
    </w:p>
    <w:p w14:paraId="1DA6DE66" w14:textId="77777777" w:rsidR="00E31FCC" w:rsidRDefault="00E31FCC">
      <w:pPr>
        <w:pStyle w:val="NormalWeb"/>
        <w:divId w:val="1747190543"/>
        <w:rPr>
          <w:rFonts w:ascii="Arial" w:hAnsi="Arial" w:cs="Arial"/>
        </w:rPr>
      </w:pPr>
      <w:r>
        <w:rPr>
          <w:rFonts w:ascii="Arial" w:hAnsi="Arial" w:cs="Arial"/>
        </w:rPr>
        <w:t>Rule Purpose:</w:t>
      </w:r>
      <w:r>
        <w:rPr>
          <w:rFonts w:ascii="Arial" w:hAnsi="Arial" w:cs="Arial"/>
        </w:rPr>
        <w:br/>
        <w:t>This rule sets the supplies to all the Rio Grande system diversion accounts in Colorado during the irrigation season from the chain of Rio Grande Allocatable Flow accounts. Supplies are allocated first to meet the needs of irrigators with a senior priority date (i.e., the oldest priority date has the highest priority). When there is enough water in the Rio Grande Allocatable Flow supply chain to meet the demand of all water users, then all water users will receive their full water right. When there is not enough water in the Rio Grande Allocatable Flow supply chain to meet this demand, some users will be shorted based on priority.</w:t>
      </w:r>
    </w:p>
    <w:p w14:paraId="25AEB1F8" w14:textId="77777777" w:rsidR="00E31FCC" w:rsidRDefault="00E31FCC">
      <w:pPr>
        <w:pStyle w:val="NormalWeb"/>
        <w:divId w:val="1747190543"/>
        <w:rPr>
          <w:rFonts w:ascii="Arial" w:hAnsi="Arial" w:cs="Arial"/>
        </w:rPr>
      </w:pPr>
      <w:r>
        <w:rPr>
          <w:rFonts w:ascii="Arial" w:hAnsi="Arial" w:cs="Arial"/>
        </w:rPr>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allocates based on water rights by calling the RiverWare function </w:t>
      </w:r>
      <w:proofErr w:type="spellStart"/>
      <w:r>
        <w:rPr>
          <w:rFonts w:ascii="Arial" w:hAnsi="Arial" w:cs="Arial"/>
        </w:rPr>
        <w:t>SolveWaterRightsWithLags</w:t>
      </w:r>
      <w:proofErr w:type="spellEnd"/>
      <w:r>
        <w:rPr>
          <w:rFonts w:ascii="Arial" w:hAnsi="Arial" w:cs="Arial"/>
        </w:rPr>
        <w:t xml:space="preserve"> for the </w:t>
      </w:r>
      <w:proofErr w:type="spellStart"/>
      <w:r>
        <w:rPr>
          <w:rFonts w:ascii="Arial" w:hAnsi="Arial" w:cs="Arial"/>
        </w:rPr>
        <w:t>RioGrandeDistrict</w:t>
      </w:r>
      <w:proofErr w:type="spellEnd"/>
      <w:r>
        <w:rPr>
          <w:rFonts w:ascii="Arial" w:hAnsi="Arial" w:cs="Arial"/>
        </w:rPr>
        <w:t xml:space="preserve"> computational sub-basin with </w:t>
      </w:r>
      <w:proofErr w:type="spellStart"/>
      <w:r>
        <w:rPr>
          <w:rFonts w:ascii="Arial" w:hAnsi="Arial" w:cs="Arial"/>
        </w:rPr>
        <w:t>RioGrandeAllocatableFlow</w:t>
      </w:r>
      <w:proofErr w:type="spellEnd"/>
      <w:r>
        <w:rPr>
          <w:rFonts w:ascii="Arial" w:hAnsi="Arial" w:cs="Arial"/>
        </w:rPr>
        <w:t xml:space="preserve"> water as the available water for allocation.</w:t>
      </w:r>
    </w:p>
    <w:p w14:paraId="39EE3270" w14:textId="77777777" w:rsidR="00E31FCC" w:rsidRDefault="00E31FCC">
      <w:pPr>
        <w:pStyle w:val="NormalWeb"/>
        <w:divId w:val="1747190543"/>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 AND if the timestep is within the Rio </w:t>
      </w:r>
      <w:proofErr w:type="spellStart"/>
      <w:r>
        <w:rPr>
          <w:rFonts w:ascii="Arial" w:hAnsi="Arial" w:cs="Arial"/>
        </w:rPr>
        <w:t>Grange</w:t>
      </w:r>
      <w:proofErr w:type="spellEnd"/>
      <w:r>
        <w:rPr>
          <w:rFonts w:ascii="Arial" w:hAnsi="Arial" w:cs="Arial"/>
        </w:rPr>
        <w:t xml:space="preserve"> District 20 Irrigation Season (April 1 through October 31) </w:t>
      </w:r>
    </w:p>
    <w:p w14:paraId="0211C723" w14:textId="77777777" w:rsidR="00E31FCC" w:rsidRDefault="00E31FCC">
      <w:pPr>
        <w:pStyle w:val="NormalWeb"/>
        <w:divId w:val="1747190543"/>
        <w:rPr>
          <w:rFonts w:ascii="Arial" w:hAnsi="Arial" w:cs="Arial"/>
        </w:rPr>
      </w:pPr>
      <w:r>
        <w:rPr>
          <w:rFonts w:ascii="Arial" w:hAnsi="Arial" w:cs="Arial"/>
        </w:rPr>
        <w:t>Model slots written by rule:</w:t>
      </w:r>
      <w:r>
        <w:rPr>
          <w:rFonts w:ascii="Arial" w:hAnsi="Arial" w:cs="Arial"/>
        </w:rPr>
        <w:br/>
        <w:t xml:space="preserve">1. </w:t>
      </w:r>
      <w:proofErr w:type="spellStart"/>
      <w:r>
        <w:rPr>
          <w:rFonts w:ascii="Arial" w:hAnsi="Arial" w:cs="Arial"/>
        </w:rPr>
        <w:t>RioGrandeAllocatableFlow"Reach</w:t>
      </w:r>
      <w:proofErr w:type="spellEnd"/>
      <w:r>
        <w:rPr>
          <w:rFonts w:ascii="Arial" w:hAnsi="Arial" w:cs="Arial"/>
        </w:rPr>
        <w:t xml:space="preserve"> </w:t>
      </w:r>
      <w:proofErr w:type="spellStart"/>
      <w:r>
        <w:rPr>
          <w:rFonts w:ascii="Arial" w:hAnsi="Arial" w:cs="Arial"/>
        </w:rPr>
        <w:t>Object"To"Account""Water</w:t>
      </w:r>
      <w:proofErr w:type="spellEnd"/>
      <w:r>
        <w:rPr>
          <w:rFonts w:ascii="Arial" w:hAnsi="Arial" w:cs="Arial"/>
        </w:rPr>
        <w:t xml:space="preserve"> User </w:t>
      </w:r>
      <w:proofErr w:type="spellStart"/>
      <w:r>
        <w:rPr>
          <w:rFonts w:ascii="Arial" w:hAnsi="Arial" w:cs="Arial"/>
        </w:rPr>
        <w:t>Object".Supply</w:t>
      </w:r>
      <w:proofErr w:type="spellEnd"/>
      <w:r>
        <w:rPr>
          <w:rFonts w:ascii="Arial" w:hAnsi="Arial" w:cs="Arial"/>
        </w:rPr>
        <w:t xml:space="preserve"> for all "Accounts" on all "Water User Objects" diverting from linked "Reach Objects" on the Rio Grande in Colorado. This is a total of 298 slots in the Rio Grande system.</w:t>
      </w:r>
    </w:p>
    <w:p w14:paraId="7F113206" w14:textId="77777777" w:rsidR="00E31FCC" w:rsidRDefault="00E31FCC">
      <w:pPr>
        <w:pStyle w:val="NormalWeb"/>
        <w:divId w:val="1747190543"/>
        <w:rPr>
          <w:rFonts w:ascii="Arial" w:hAnsi="Arial" w:cs="Arial"/>
        </w:rPr>
      </w:pPr>
      <w:r>
        <w:rPr>
          <w:rFonts w:ascii="Arial" w:hAnsi="Arial" w:cs="Arial"/>
        </w:rPr>
        <w:t>List of key model objects with slots read by the rule or child functions:</w:t>
      </w:r>
      <w:r>
        <w:rPr>
          <w:rFonts w:ascii="Arial" w:hAnsi="Arial" w:cs="Arial"/>
        </w:rPr>
        <w:br/>
        <w:t xml:space="preserve">1. Objects in the </w:t>
      </w:r>
      <w:proofErr w:type="spellStart"/>
      <w:r>
        <w:rPr>
          <w:rFonts w:ascii="Arial" w:hAnsi="Arial" w:cs="Arial"/>
        </w:rPr>
        <w:t>RioGrandeDistrict</w:t>
      </w:r>
      <w:proofErr w:type="spellEnd"/>
      <w:r>
        <w:rPr>
          <w:rFonts w:ascii="Arial" w:hAnsi="Arial" w:cs="Arial"/>
        </w:rPr>
        <w:t xml:space="preserve"> computational subbasin.</w:t>
      </w:r>
    </w:p>
    <w:p w14:paraId="51B905BE" w14:textId="77777777" w:rsidR="00E31FCC" w:rsidRDefault="00E31FCC">
      <w:pPr>
        <w:pStyle w:val="NormalWeb"/>
        <w:divId w:val="1747190543"/>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 xml:space="preserve">~2013: Craig Boroughs Created the rule. </w:t>
      </w:r>
    </w:p>
    <w:p w14:paraId="421E3AA4" w14:textId="77777777" w:rsidR="00E31FCC" w:rsidRDefault="00E31FCC">
      <w:pPr>
        <w:pStyle w:val="itemlabel"/>
        <w:divId w:val="1747190543"/>
      </w:pPr>
      <w:r>
        <w:t>Statements</w:t>
      </w:r>
    </w:p>
    <w:p w14:paraId="1CBC7FA5" w14:textId="77777777" w:rsidR="00E31FCC" w:rsidRDefault="00E31FCC">
      <w:pPr>
        <w:pStyle w:val="NormalWeb"/>
        <w:divId w:val="1747190543"/>
        <w:rPr>
          <w:rFonts w:ascii="Arial" w:hAnsi="Arial" w:cs="Arial"/>
        </w:rPr>
      </w:pPr>
      <w:r>
        <w:rPr>
          <w:rFonts w:ascii="Arial" w:eastAsia="Times New Roman" w:hAnsi="Arial" w:cs="Arial"/>
          <w:b/>
          <w:bCs/>
          <w:noProof/>
          <w:kern w:val="36"/>
          <w:sz w:val="31"/>
          <w:szCs w:val="31"/>
        </w:rPr>
        <w:lastRenderedPageBreak/>
        <w:drawing>
          <wp:inline distT="0" distB="0" distL="0" distR="0" wp14:anchorId="183A14D9" wp14:editId="073E98B6">
            <wp:extent cx="5701030" cy="1009650"/>
            <wp:effectExtent l="0" t="0" r="0" b="0"/>
            <wp:docPr id="382" name="Picture 38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tatement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1030" cy="1009650"/>
                    </a:xfrm>
                    <a:prstGeom prst="rect">
                      <a:avLst/>
                    </a:prstGeom>
                    <a:noFill/>
                    <a:ln>
                      <a:noFill/>
                    </a:ln>
                  </pic:spPr>
                </pic:pic>
              </a:graphicData>
            </a:graphic>
          </wp:inline>
        </w:drawing>
      </w:r>
    </w:p>
    <w:p w14:paraId="06799D29" w14:textId="77777777" w:rsidR="00E31FCC" w:rsidRDefault="00E31FCC">
      <w:pPr>
        <w:pStyle w:val="itemlabel"/>
        <w:divId w:val="1747190543"/>
      </w:pPr>
      <w:r>
        <w:t>Execution Constraint</w:t>
      </w:r>
    </w:p>
    <w:p w14:paraId="028ED490" w14:textId="77777777" w:rsidR="00E31FCC" w:rsidRDefault="00E31FCC">
      <w:pPr>
        <w:pStyle w:val="NormalWeb"/>
        <w:divId w:val="1747190543"/>
        <w:rPr>
          <w:rFonts w:ascii="Arial" w:hAnsi="Arial" w:cs="Arial"/>
        </w:rPr>
      </w:pPr>
      <w:r>
        <w:rPr>
          <w:rFonts w:ascii="Arial" w:eastAsia="Times New Roman" w:hAnsi="Arial" w:cs="Arial"/>
          <w:b/>
          <w:bCs/>
          <w:noProof/>
          <w:kern w:val="36"/>
          <w:sz w:val="31"/>
          <w:szCs w:val="31"/>
        </w:rPr>
        <w:drawing>
          <wp:inline distT="0" distB="0" distL="0" distR="0" wp14:anchorId="0775235C" wp14:editId="33DA3E77">
            <wp:extent cx="2488565" cy="524510"/>
            <wp:effectExtent l="0" t="0" r="6985" b="8890"/>
            <wp:docPr id="383" name="Picture 38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Execution Constrai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88565" cy="524510"/>
                    </a:xfrm>
                    <a:prstGeom prst="rect">
                      <a:avLst/>
                    </a:prstGeom>
                    <a:noFill/>
                    <a:ln>
                      <a:noFill/>
                    </a:ln>
                  </pic:spPr>
                </pic:pic>
              </a:graphicData>
            </a:graphic>
          </wp:inline>
        </w:drawing>
      </w:r>
    </w:p>
    <w:p w14:paraId="3C7D414C" w14:textId="77777777" w:rsidR="00E31FCC" w:rsidRDefault="00E31FCC">
      <w:pPr>
        <w:pStyle w:val="itemlabel"/>
        <w:divId w:val="1747190543"/>
      </w:pPr>
      <w:r>
        <w:t>Referenced Functions</w:t>
      </w:r>
    </w:p>
    <w:p w14:paraId="2C3EE82A" w14:textId="77777777" w:rsidR="00E31FCC" w:rsidRDefault="00E31FCC">
      <w:pPr>
        <w:numPr>
          <w:ilvl w:val="0"/>
          <w:numId w:val="45"/>
        </w:numPr>
        <w:spacing w:before="100" w:beforeAutospacing="1" w:after="100" w:afterAutospacing="1"/>
        <w:divId w:val="1747190543"/>
        <w:rPr>
          <w:rFonts w:ascii="Arial" w:eastAsia="Times New Roman" w:hAnsi="Arial" w:cs="Arial"/>
        </w:rPr>
      </w:pPr>
      <w:r>
        <w:rPr>
          <w:rFonts w:ascii="Arial" w:eastAsia="Times New Roman" w:hAnsi="Arial" w:cs="Arial"/>
          <w:b/>
          <w:bCs/>
          <w:noProof/>
          <w:kern w:val="36"/>
          <w:sz w:val="31"/>
          <w:szCs w:val="31"/>
        </w:rPr>
        <w:drawing>
          <wp:inline distT="0" distB="0" distL="0" distR="0" wp14:anchorId="569B1DFE" wp14:editId="17DA6D0C">
            <wp:extent cx="158750" cy="158750"/>
            <wp:effectExtent l="0" t="0" r="0" b="0"/>
            <wp:docPr id="384" name="Picture 3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IsRioGrandeDistrict20IrrigationSeason</w:t>
      </w:r>
    </w:p>
    <w:p w14:paraId="045D5ECA" w14:textId="77777777" w:rsidR="00E31FCC" w:rsidRDefault="00E31FCC">
      <w:pPr>
        <w:numPr>
          <w:ilvl w:val="0"/>
          <w:numId w:val="45"/>
        </w:numPr>
        <w:spacing w:before="100" w:beforeAutospacing="1" w:after="100" w:afterAutospacing="1"/>
        <w:divId w:val="1747190543"/>
        <w:rPr>
          <w:rFonts w:ascii="Arial" w:eastAsia="Times New Roman" w:hAnsi="Arial" w:cs="Arial"/>
        </w:rPr>
      </w:pPr>
      <w:r>
        <w:rPr>
          <w:rFonts w:ascii="Arial" w:eastAsia="Times New Roman" w:hAnsi="Arial" w:cs="Arial"/>
          <w:b/>
          <w:bCs/>
          <w:noProof/>
          <w:kern w:val="36"/>
          <w:sz w:val="31"/>
          <w:szCs w:val="31"/>
        </w:rPr>
        <w:drawing>
          <wp:inline distT="0" distB="0" distL="0" distR="0" wp14:anchorId="31961BAF" wp14:editId="66B0D67F">
            <wp:extent cx="158750" cy="158750"/>
            <wp:effectExtent l="0" t="0" r="0" b="0"/>
            <wp:docPr id="385" name="Picture 38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IsHistoricalModelRun</w:t>
      </w:r>
    </w:p>
    <w:p w14:paraId="0D0A2275" w14:textId="77777777" w:rsidR="00E31FCC" w:rsidRDefault="00E31FCC">
      <w:pPr>
        <w:numPr>
          <w:ilvl w:val="0"/>
          <w:numId w:val="45"/>
        </w:numPr>
        <w:spacing w:before="100" w:beforeAutospacing="1" w:after="100" w:afterAutospacing="1"/>
        <w:divId w:val="1747190543"/>
        <w:rPr>
          <w:rFonts w:ascii="Arial" w:eastAsia="Times New Roman" w:hAnsi="Arial" w:cs="Arial"/>
        </w:rPr>
      </w:pPr>
      <w:r>
        <w:rPr>
          <w:rFonts w:ascii="Arial" w:eastAsia="Times New Roman" w:hAnsi="Arial" w:cs="Arial"/>
          <w:b/>
          <w:bCs/>
          <w:noProof/>
          <w:kern w:val="36"/>
          <w:sz w:val="31"/>
          <w:szCs w:val="31"/>
        </w:rPr>
        <w:drawing>
          <wp:inline distT="0" distB="0" distL="0" distR="0" wp14:anchorId="2921C2BF" wp14:editId="0F38CF7D">
            <wp:extent cx="158750" cy="158750"/>
            <wp:effectExtent l="0" t="0" r="0" b="0"/>
            <wp:docPr id="386" name="Picture 3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SolveWaterRightsWithLags</w:t>
      </w:r>
      <w:proofErr w:type="spellEnd"/>
    </w:p>
    <w:p w14:paraId="58D8A963" w14:textId="77777777" w:rsidR="00E31FCC" w:rsidRDefault="00E31FCC">
      <w:pPr>
        <w:numPr>
          <w:ilvl w:val="0"/>
          <w:numId w:val="45"/>
        </w:numPr>
        <w:spacing w:before="100" w:beforeAutospacing="1" w:after="100" w:afterAutospacing="1"/>
        <w:divId w:val="1747190543"/>
        <w:rPr>
          <w:rFonts w:ascii="Arial" w:eastAsia="Times New Roman" w:hAnsi="Arial" w:cs="Arial"/>
        </w:rPr>
      </w:pPr>
      <w:r>
        <w:rPr>
          <w:rFonts w:ascii="Arial" w:eastAsia="Times New Roman" w:hAnsi="Arial" w:cs="Arial"/>
          <w:b/>
          <w:bCs/>
          <w:noProof/>
          <w:kern w:val="36"/>
          <w:sz w:val="31"/>
          <w:szCs w:val="31"/>
        </w:rPr>
        <w:drawing>
          <wp:inline distT="0" distB="0" distL="0" distR="0" wp14:anchorId="117CA76F" wp14:editId="76300990">
            <wp:extent cx="158750" cy="158750"/>
            <wp:effectExtent l="0" t="0" r="0" b="0"/>
            <wp:docPr id="387" name="Picture 38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0AE70E5D"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2BEBDB04" wp14:editId="123DEC1E">
            <wp:extent cx="142875" cy="142875"/>
            <wp:effectExtent l="0" t="0" r="9525" b="9525"/>
            <wp:docPr id="388" name="Picture 388"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5.8 </w:t>
      </w:r>
      <w:r>
        <w:rPr>
          <w:rFonts w:eastAsia="Times New Roman"/>
          <w:noProof/>
          <w:kern w:val="36"/>
          <w:sz w:val="31"/>
          <w:szCs w:val="31"/>
        </w:rPr>
        <w:drawing>
          <wp:inline distT="0" distB="0" distL="0" distR="0" wp14:anchorId="6C97EF32" wp14:editId="1BC04920">
            <wp:extent cx="158750" cy="158750"/>
            <wp:effectExtent l="0" t="0" r="0" b="0"/>
            <wp:docPr id="389" name="Picture 38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SetConejosPhysicalDiversionRequestedAmounts</w:t>
      </w:r>
      <w:proofErr w:type="spellEnd"/>
    </w:p>
    <w:p w14:paraId="5D1EBFA1" w14:textId="77777777" w:rsidR="00E31FCC" w:rsidRDefault="00E31FCC">
      <w:pPr>
        <w:pStyle w:val="NormalWeb"/>
        <w:divId w:val="519860840"/>
        <w:rPr>
          <w:rFonts w:ascii="Arial" w:hAnsi="Arial" w:cs="Arial"/>
        </w:rPr>
      </w:pPr>
      <w:r>
        <w:rPr>
          <w:rFonts w:ascii="Arial" w:hAnsi="Arial" w:cs="Arial"/>
        </w:rPr>
        <w:t>Rule Purpose:</w:t>
      </w:r>
      <w:r>
        <w:rPr>
          <w:rFonts w:ascii="Arial" w:hAnsi="Arial" w:cs="Arial"/>
        </w:rPr>
        <w:br/>
        <w:t>This rule sets both the physical diversion requested, and depletions requested on the diversion sites along the Los Pinos, San Antonio, and Conejos Rivers equal to the accounting supplies set previously by the lower priority accounting based rules. The timestep set on each diversion object slot is the timestep the water at the top of the Conejos computational subbasin on the current timestep will arrive at each diversion (lagged date)</w:t>
      </w:r>
    </w:p>
    <w:p w14:paraId="7FAA6604" w14:textId="77777777" w:rsidR="00E31FCC" w:rsidRDefault="00E31FCC">
      <w:pPr>
        <w:pStyle w:val="NormalWeb"/>
        <w:divId w:val="519860840"/>
        <w:rPr>
          <w:rFonts w:ascii="Arial" w:hAnsi="Arial" w:cs="Arial"/>
        </w:rPr>
      </w:pPr>
      <w:r>
        <w:rPr>
          <w:rFonts w:ascii="Arial" w:hAnsi="Arial" w:cs="Arial"/>
        </w:rPr>
        <w:t>Rule Logic: Execution Constraint logic is at end of explanation.</w:t>
      </w:r>
      <w:r>
        <w:rPr>
          <w:rFonts w:ascii="Arial" w:hAnsi="Arial" w:cs="Arial"/>
        </w:rPr>
        <w:br/>
        <w:t xml:space="preserve">This rule uses an outer FOR loop to loop through all diversion objects in the </w:t>
      </w:r>
      <w:proofErr w:type="spellStart"/>
      <w:r>
        <w:rPr>
          <w:rFonts w:ascii="Arial" w:hAnsi="Arial" w:cs="Arial"/>
        </w:rPr>
        <w:t>ConejosWaterUsers</w:t>
      </w:r>
      <w:proofErr w:type="spellEnd"/>
      <w:r>
        <w:rPr>
          <w:rFonts w:ascii="Arial" w:hAnsi="Arial" w:cs="Arial"/>
        </w:rPr>
        <w:t xml:space="preserve"> subbasin. Within this loop, a WITH loop sets the lag data for each diversion object (the date the water at the top of the basin in the current timestep will arrive at the diversion). The third loop in the rule, internal to both of the others, is a FOR loop that handles the special case of the first timestep to fill in all requests at lagged locations for water that entered the basin before the start of the model. Within these three loops, the "Diversion Requested" slot is set on each diversion object with a FOR loop that sums the water rights based requests on all account supplies associated with the given diversion object (as set previously in the timestep by the Water Rights Solver within irrigation season, or to zero outside irrigation season). The "Depletion Requested" is set on each diversion object by multiplying one less the return flow percentage associated with each diversion object by the diversion requested. This depletion requested calls an identical FOR loop to duplicate the diversion requested result.</w:t>
      </w:r>
    </w:p>
    <w:p w14:paraId="4718A230" w14:textId="77777777" w:rsidR="00E31FCC" w:rsidRDefault="00E31FCC">
      <w:pPr>
        <w:pStyle w:val="NormalWeb"/>
        <w:divId w:val="519860840"/>
        <w:rPr>
          <w:rFonts w:ascii="Arial" w:hAnsi="Arial" w:cs="Arial"/>
        </w:rPr>
      </w:pPr>
      <w:r>
        <w:rPr>
          <w:rFonts w:ascii="Arial" w:hAnsi="Arial" w:cs="Arial"/>
        </w:rPr>
        <w:lastRenderedPageBreak/>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w:t>
      </w:r>
      <w:r>
        <w:rPr>
          <w:rFonts w:ascii="Arial" w:hAnsi="Arial" w:cs="Arial"/>
        </w:rPr>
        <w:br/>
        <w:t>Comments:</w:t>
      </w:r>
      <w:r>
        <w:rPr>
          <w:rFonts w:ascii="Arial" w:hAnsi="Arial" w:cs="Arial"/>
        </w:rPr>
        <w:br/>
        <w:t xml:space="preserve">Some sort of efficiency gain seems possible with respect to the identical FOR loops, but after several attempts it is not obvious how to achieve this gain. </w:t>
      </w:r>
    </w:p>
    <w:p w14:paraId="1712D34C" w14:textId="77777777" w:rsidR="00E31FCC" w:rsidRDefault="00E31FCC">
      <w:pPr>
        <w:pStyle w:val="NormalWeb"/>
        <w:divId w:val="519860840"/>
        <w:rPr>
          <w:rFonts w:ascii="Arial" w:hAnsi="Arial" w:cs="Arial"/>
        </w:rPr>
      </w:pPr>
      <w:r>
        <w:rPr>
          <w:rFonts w:ascii="Arial" w:hAnsi="Arial" w:cs="Arial"/>
        </w:rPr>
        <w:t>Model slots written by rule:</w:t>
      </w:r>
      <w:r>
        <w:rPr>
          <w:rFonts w:ascii="Arial" w:hAnsi="Arial" w:cs="Arial"/>
        </w:rPr>
        <w:br/>
        <w:t xml:space="preserve">1. The </w:t>
      </w:r>
      <w:proofErr w:type="spellStart"/>
      <w:r>
        <w:rPr>
          <w:rFonts w:ascii="Arial" w:hAnsi="Arial" w:cs="Arial"/>
        </w:rPr>
        <w:t>conejosDiversionSiteObject.Diversion</w:t>
      </w:r>
      <w:proofErr w:type="spellEnd"/>
      <w:r>
        <w:rPr>
          <w:rFonts w:ascii="Arial" w:hAnsi="Arial" w:cs="Arial"/>
        </w:rPr>
        <w:t xml:space="preserve"> Requested slot on all 114 Diversion Objects diverting from the Conejos, Los Pinos, or San Antonio rivers in Colorado.</w:t>
      </w:r>
      <w:r>
        <w:rPr>
          <w:rFonts w:ascii="Arial" w:hAnsi="Arial" w:cs="Arial"/>
        </w:rPr>
        <w:br/>
        <w:t xml:space="preserve">2. The </w:t>
      </w:r>
      <w:proofErr w:type="spellStart"/>
      <w:r>
        <w:rPr>
          <w:rFonts w:ascii="Arial" w:hAnsi="Arial" w:cs="Arial"/>
        </w:rPr>
        <w:t>conejosDiversionSiteObject.Depletion</w:t>
      </w:r>
      <w:proofErr w:type="spellEnd"/>
      <w:r>
        <w:rPr>
          <w:rFonts w:ascii="Arial" w:hAnsi="Arial" w:cs="Arial"/>
        </w:rPr>
        <w:t xml:space="preserve"> Requested slot on all 114 Diversion Objects diverting from the Conejos, Los Pinos, or San Antonio rivers in Colorado.</w:t>
      </w:r>
    </w:p>
    <w:p w14:paraId="4840C581" w14:textId="77777777" w:rsidR="00E31FCC" w:rsidRDefault="00E31FCC">
      <w:pPr>
        <w:pStyle w:val="NormalWeb"/>
        <w:divId w:val="519860840"/>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LagToDiversion</w:t>
      </w:r>
      <w:proofErr w:type="spellEnd"/>
    </w:p>
    <w:p w14:paraId="77E5B6DC" w14:textId="77777777" w:rsidR="00E31FCC" w:rsidRDefault="00E31FCC">
      <w:pPr>
        <w:pStyle w:val="NormalWeb"/>
        <w:divId w:val="519860840"/>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8/16/18: Jesse Roach. Failed attempt to make the rule more efficient.</w:t>
      </w:r>
      <w:r>
        <w:rPr>
          <w:rFonts w:ascii="Arial" w:hAnsi="Arial" w:cs="Arial"/>
        </w:rPr>
        <w:br/>
        <w:t>11/17/17: Jesse Roach. Updated to make general to daily or monthly timestep</w:t>
      </w:r>
      <w:r>
        <w:rPr>
          <w:rFonts w:ascii="Arial" w:hAnsi="Arial" w:cs="Arial"/>
        </w:rPr>
        <w:br/>
        <w:t xml:space="preserve">~2013: Craig Boroughs Created the rule. </w:t>
      </w:r>
    </w:p>
    <w:p w14:paraId="42A4FD53" w14:textId="77777777" w:rsidR="00E31FCC" w:rsidRDefault="00E31FCC">
      <w:pPr>
        <w:pStyle w:val="itemlabel"/>
        <w:divId w:val="519860840"/>
      </w:pPr>
      <w:r>
        <w:t>Statements</w:t>
      </w:r>
    </w:p>
    <w:p w14:paraId="4E97261A" w14:textId="77777777" w:rsidR="00E31FCC" w:rsidRDefault="00E31FCC">
      <w:pPr>
        <w:pStyle w:val="NormalWeb"/>
        <w:divId w:val="519860840"/>
        <w:rPr>
          <w:rFonts w:ascii="Arial" w:hAnsi="Arial" w:cs="Arial"/>
        </w:rPr>
      </w:pPr>
      <w:r>
        <w:rPr>
          <w:rFonts w:ascii="Arial" w:eastAsia="Times New Roman" w:hAnsi="Arial" w:cs="Arial"/>
          <w:b/>
          <w:bCs/>
          <w:noProof/>
          <w:kern w:val="36"/>
          <w:sz w:val="31"/>
          <w:szCs w:val="31"/>
        </w:rPr>
        <w:lastRenderedPageBreak/>
        <w:drawing>
          <wp:inline distT="0" distB="0" distL="0" distR="0" wp14:anchorId="3AC2231F" wp14:editId="44CA3594">
            <wp:extent cx="12523470" cy="7967345"/>
            <wp:effectExtent l="0" t="0" r="0" b="0"/>
            <wp:docPr id="390" name="Picture 39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tatem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23470" cy="7967345"/>
                    </a:xfrm>
                    <a:prstGeom prst="rect">
                      <a:avLst/>
                    </a:prstGeom>
                    <a:noFill/>
                    <a:ln>
                      <a:noFill/>
                    </a:ln>
                  </pic:spPr>
                </pic:pic>
              </a:graphicData>
            </a:graphic>
          </wp:inline>
        </w:drawing>
      </w:r>
    </w:p>
    <w:p w14:paraId="179DA231" w14:textId="77777777" w:rsidR="00E31FCC" w:rsidRDefault="00E31FCC">
      <w:pPr>
        <w:pStyle w:val="itemlabel"/>
        <w:divId w:val="519860840"/>
      </w:pPr>
      <w:r>
        <w:lastRenderedPageBreak/>
        <w:t>Execution Constraint</w:t>
      </w:r>
    </w:p>
    <w:p w14:paraId="1563F71D" w14:textId="77777777" w:rsidR="00E31FCC" w:rsidRDefault="00E31FCC">
      <w:pPr>
        <w:pStyle w:val="NormalWeb"/>
        <w:divId w:val="519860840"/>
        <w:rPr>
          <w:rFonts w:ascii="Arial" w:hAnsi="Arial" w:cs="Arial"/>
        </w:rPr>
      </w:pPr>
      <w:r>
        <w:rPr>
          <w:rFonts w:ascii="Arial" w:eastAsia="Times New Roman" w:hAnsi="Arial" w:cs="Arial"/>
          <w:b/>
          <w:bCs/>
          <w:noProof/>
          <w:kern w:val="36"/>
          <w:sz w:val="31"/>
          <w:szCs w:val="31"/>
        </w:rPr>
        <w:drawing>
          <wp:inline distT="0" distB="0" distL="0" distR="0" wp14:anchorId="1C763606" wp14:editId="7E03540D">
            <wp:extent cx="2345690" cy="198755"/>
            <wp:effectExtent l="0" t="0" r="0" b="0"/>
            <wp:docPr id="391" name="Picture 391"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xecution Constrai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370BC7B0" w14:textId="77777777" w:rsidR="00E31FCC" w:rsidRDefault="00E31FCC">
      <w:pPr>
        <w:pStyle w:val="itemlabel"/>
        <w:divId w:val="519860840"/>
      </w:pPr>
      <w:r>
        <w:t>Referenced Functions</w:t>
      </w:r>
    </w:p>
    <w:p w14:paraId="59F86E99"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60BC68B0" wp14:editId="37090C6B">
            <wp:extent cx="158750" cy="158750"/>
            <wp:effectExtent l="0" t="0" r="0" b="0"/>
            <wp:docPr id="392" name="Picture 39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AccountNameWithNoSpaces</w:t>
      </w:r>
      <w:proofErr w:type="spellEnd"/>
    </w:p>
    <w:p w14:paraId="2AB7BE3F"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712E2E99" wp14:editId="13BE9999">
            <wp:extent cx="158750" cy="158750"/>
            <wp:effectExtent l="0" t="0" r="0" b="0"/>
            <wp:docPr id="393" name="Picture 39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RoundDurationToTimestep</w:t>
      </w:r>
      <w:proofErr w:type="spellEnd"/>
    </w:p>
    <w:p w14:paraId="660A487B"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1217395C" wp14:editId="2000296F">
            <wp:extent cx="158750" cy="158750"/>
            <wp:effectExtent l="0" t="0" r="0" b="0"/>
            <wp:docPr id="394" name="Picture 39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338B8F78"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414244D7" wp14:editId="2657CAD1">
            <wp:extent cx="158750" cy="158750"/>
            <wp:effectExtent l="0" t="0" r="0" b="0"/>
            <wp:docPr id="395" name="Picture 39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0C0BC0F2"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110C7E2F" wp14:editId="275184C7">
            <wp:extent cx="158750" cy="158750"/>
            <wp:effectExtent l="0" t="0" r="0" b="0"/>
            <wp:docPr id="396" name="Picture 39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39F5A8EE"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7D5F8681" wp14:editId="54B7F640">
            <wp:extent cx="158750" cy="158750"/>
            <wp:effectExtent l="0" t="0" r="0" b="0"/>
            <wp:docPr id="397" name="Picture 39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GetLinkedObjs</w:t>
      </w:r>
      <w:proofErr w:type="spellEnd"/>
    </w:p>
    <w:p w14:paraId="205E81F6"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306EEAF7" wp14:editId="2A38C6EB">
            <wp:extent cx="158750" cy="158750"/>
            <wp:effectExtent l="0" t="0" r="0" b="0"/>
            <wp:docPr id="398" name="Picture 39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64AC897D" w14:textId="77777777" w:rsidR="00E31FCC" w:rsidRDefault="00E31FCC">
      <w:pPr>
        <w:numPr>
          <w:ilvl w:val="0"/>
          <w:numId w:val="46"/>
        </w:numPr>
        <w:spacing w:before="100" w:beforeAutospacing="1" w:after="100" w:afterAutospacing="1"/>
        <w:divId w:val="519860840"/>
        <w:rPr>
          <w:rFonts w:ascii="Arial" w:eastAsia="Times New Roman" w:hAnsi="Arial" w:cs="Arial"/>
        </w:rPr>
      </w:pPr>
      <w:r>
        <w:rPr>
          <w:rFonts w:ascii="Arial" w:eastAsia="Times New Roman" w:hAnsi="Arial" w:cs="Arial"/>
          <w:b/>
          <w:bCs/>
          <w:noProof/>
          <w:kern w:val="36"/>
          <w:sz w:val="31"/>
          <w:szCs w:val="31"/>
        </w:rPr>
        <w:drawing>
          <wp:inline distT="0" distB="0" distL="0" distR="0" wp14:anchorId="5F340042" wp14:editId="68FACA7A">
            <wp:extent cx="158750" cy="158750"/>
            <wp:effectExtent l="0" t="0" r="0" b="0"/>
            <wp:docPr id="399" name="Picture 39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p w14:paraId="4A23796B" w14:textId="77777777" w:rsidR="00E31FCC" w:rsidRDefault="00E31FCC">
      <w:pPr>
        <w:pStyle w:val="Heading3"/>
        <w:divId w:val="1363168883"/>
        <w:rPr>
          <w:rFonts w:eastAsia="Times New Roman"/>
        </w:rPr>
      </w:pPr>
      <w:r>
        <w:rPr>
          <w:rFonts w:eastAsia="Times New Roman"/>
          <w:noProof/>
          <w:kern w:val="36"/>
          <w:sz w:val="31"/>
          <w:szCs w:val="31"/>
        </w:rPr>
        <w:drawing>
          <wp:inline distT="0" distB="0" distL="0" distR="0" wp14:anchorId="783696BD" wp14:editId="6141CA7E">
            <wp:extent cx="142875" cy="142875"/>
            <wp:effectExtent l="0" t="0" r="9525" b="9525"/>
            <wp:docPr id="400" name="Picture 400" descr="Control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ntrol Displa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eastAsia="Times New Roman"/>
        </w:rPr>
        <w:t xml:space="preserve">5.9 </w:t>
      </w:r>
      <w:r>
        <w:rPr>
          <w:rFonts w:eastAsia="Times New Roman"/>
          <w:noProof/>
          <w:kern w:val="36"/>
          <w:sz w:val="31"/>
          <w:szCs w:val="31"/>
        </w:rPr>
        <w:drawing>
          <wp:inline distT="0" distB="0" distL="0" distR="0" wp14:anchorId="34022B1A" wp14:editId="523C4A6D">
            <wp:extent cx="158750" cy="158750"/>
            <wp:effectExtent l="0" t="0" r="0" b="0"/>
            <wp:docPr id="401" name="Picture 40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PL Object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eastAsia="Times New Roman"/>
        </w:rPr>
        <w:t>SetRioGrandePhysicalDiversionRequestedAmounts</w:t>
      </w:r>
      <w:proofErr w:type="spellEnd"/>
    </w:p>
    <w:p w14:paraId="4DF5E51F" w14:textId="77777777" w:rsidR="00E31FCC" w:rsidRDefault="00E31FCC">
      <w:pPr>
        <w:pStyle w:val="NormalWeb"/>
        <w:divId w:val="1996300566"/>
        <w:rPr>
          <w:rFonts w:ascii="Arial" w:hAnsi="Arial" w:cs="Arial"/>
        </w:rPr>
      </w:pPr>
      <w:r>
        <w:rPr>
          <w:rFonts w:ascii="Arial" w:hAnsi="Arial" w:cs="Arial"/>
        </w:rPr>
        <w:t>Rule Purpose:</w:t>
      </w:r>
      <w:r>
        <w:rPr>
          <w:rFonts w:ascii="Arial" w:hAnsi="Arial" w:cs="Arial"/>
        </w:rPr>
        <w:br/>
        <w:t>This rule sets both the physical diversion requested, and depletions requested on the diversion sites along the Rio Grande in Colorado equal to the accounting supplies set previously by the lower priority accounting based rules. The timestep set on each diversion object slot is the timestep the water at the top of the Rio Grande computational subbasin on the current timestep will arrive at each diversion (lagged date).</w:t>
      </w:r>
    </w:p>
    <w:p w14:paraId="6D63BBA3" w14:textId="77777777" w:rsidR="00E31FCC" w:rsidRDefault="00E31FCC">
      <w:pPr>
        <w:pStyle w:val="NormalWeb"/>
        <w:divId w:val="1996300566"/>
        <w:rPr>
          <w:rFonts w:ascii="Arial" w:hAnsi="Arial" w:cs="Arial"/>
        </w:rPr>
      </w:pPr>
      <w:r>
        <w:rPr>
          <w:rFonts w:ascii="Arial" w:hAnsi="Arial" w:cs="Arial"/>
        </w:rPr>
        <w:t xml:space="preserve">Rule Logic: Execution Constraint logic is at end of </w:t>
      </w:r>
      <w:proofErr w:type="spellStart"/>
      <w:r>
        <w:rPr>
          <w:rFonts w:ascii="Arial" w:hAnsi="Arial" w:cs="Arial"/>
        </w:rPr>
        <w:t>explanation.This</w:t>
      </w:r>
      <w:proofErr w:type="spellEnd"/>
      <w:r>
        <w:rPr>
          <w:rFonts w:ascii="Arial" w:hAnsi="Arial" w:cs="Arial"/>
        </w:rPr>
        <w:t xml:space="preserve"> rule uses an outer FOR loop to loop through all diversion objects in </w:t>
      </w:r>
      <w:proofErr w:type="spellStart"/>
      <w:r>
        <w:rPr>
          <w:rFonts w:ascii="Arial" w:hAnsi="Arial" w:cs="Arial"/>
        </w:rPr>
        <w:t>theRioGrandeWaterUsers</w:t>
      </w:r>
      <w:proofErr w:type="spellEnd"/>
      <w:r>
        <w:rPr>
          <w:rFonts w:ascii="Arial" w:hAnsi="Arial" w:cs="Arial"/>
        </w:rPr>
        <w:t xml:space="preserve"> subbasin. Within this loop, a WITH loop sets the lag data for each diversion object (the date the water at the top of the basin in the current timestep will arrive at the diversion). The third loop in the rule, internal to both of the others, is a FOR loop that handles the special case of the first timestep to fill in all requests at lagged locations for water that entered the basin before the start of the model. Within these three loops, the "Diversion Requested" slot is set on each diversion object with a FOR loop that sums the water rights based requests on all account supplies associated with the given diversion object (as set previously in the timestep by the Water Rights Solver within irrigation season, or to zero outside irrigation season). The "Depletion Requested" is set on each diversion object by multiplying one less the return flow percentage associated with each diversion object by the diversion requested. This depletion requested calls an identical FOR loop to duplicate the diversion requested result.</w:t>
      </w:r>
    </w:p>
    <w:p w14:paraId="26225334" w14:textId="77777777" w:rsidR="00E31FCC" w:rsidRDefault="00E31FCC">
      <w:pPr>
        <w:pStyle w:val="NormalWeb"/>
        <w:divId w:val="1996300566"/>
        <w:rPr>
          <w:rFonts w:ascii="Arial" w:hAnsi="Arial" w:cs="Arial"/>
        </w:rPr>
      </w:pPr>
      <w:r>
        <w:rPr>
          <w:rFonts w:ascii="Arial" w:hAnsi="Arial" w:cs="Arial"/>
        </w:rPr>
        <w:t xml:space="preserve">This rule fires if it has not fired yet as checked with reference to the predefined </w:t>
      </w:r>
      <w:proofErr w:type="spellStart"/>
      <w:r>
        <w:rPr>
          <w:rFonts w:ascii="Arial" w:hAnsi="Arial" w:cs="Arial"/>
        </w:rPr>
        <w:t>HasRuleFiredSuccessfully</w:t>
      </w:r>
      <w:proofErr w:type="spellEnd"/>
      <w:r>
        <w:rPr>
          <w:rFonts w:ascii="Arial" w:hAnsi="Arial" w:cs="Arial"/>
        </w:rPr>
        <w:t xml:space="preserve"> function</w:t>
      </w:r>
      <w:r>
        <w:rPr>
          <w:rFonts w:ascii="Arial" w:hAnsi="Arial" w:cs="Arial"/>
        </w:rPr>
        <w:br/>
        <w:t>Comment:</w:t>
      </w:r>
      <w:r>
        <w:rPr>
          <w:rFonts w:ascii="Arial" w:hAnsi="Arial" w:cs="Arial"/>
        </w:rPr>
        <w:br/>
      </w:r>
      <w:r>
        <w:rPr>
          <w:rFonts w:ascii="Arial" w:hAnsi="Arial" w:cs="Arial"/>
        </w:rPr>
        <w:lastRenderedPageBreak/>
        <w:t xml:space="preserve">Some sort of efficiency gain seems possible with respect to the identical FOR loops, but after several attempts it is not obvious how to achieve this gain. </w:t>
      </w:r>
    </w:p>
    <w:p w14:paraId="0DDEB674" w14:textId="77777777" w:rsidR="00E31FCC" w:rsidRDefault="00E31FCC">
      <w:pPr>
        <w:pStyle w:val="NormalWeb"/>
        <w:divId w:val="1996300566"/>
        <w:rPr>
          <w:rFonts w:ascii="Arial" w:hAnsi="Arial" w:cs="Arial"/>
        </w:rPr>
      </w:pPr>
      <w:r>
        <w:rPr>
          <w:rFonts w:ascii="Arial" w:hAnsi="Arial" w:cs="Arial"/>
        </w:rPr>
        <w:t>Model slots written by rule:</w:t>
      </w:r>
      <w:r>
        <w:rPr>
          <w:rFonts w:ascii="Arial" w:hAnsi="Arial" w:cs="Arial"/>
        </w:rPr>
        <w:br/>
        <w:t xml:space="preserve">1. The </w:t>
      </w:r>
      <w:proofErr w:type="spellStart"/>
      <w:r>
        <w:rPr>
          <w:rFonts w:ascii="Arial" w:hAnsi="Arial" w:cs="Arial"/>
        </w:rPr>
        <w:t>rioGrandeDiversionSiteObject.Diversion</w:t>
      </w:r>
      <w:proofErr w:type="spellEnd"/>
      <w:r>
        <w:rPr>
          <w:rFonts w:ascii="Arial" w:hAnsi="Arial" w:cs="Arial"/>
        </w:rPr>
        <w:t xml:space="preserve"> Requested slot on all 63 Diversion Objects diverting from the Rio Grande in Colorado.</w:t>
      </w:r>
      <w:r>
        <w:rPr>
          <w:rFonts w:ascii="Arial" w:hAnsi="Arial" w:cs="Arial"/>
        </w:rPr>
        <w:br/>
        <w:t xml:space="preserve">2. The </w:t>
      </w:r>
      <w:proofErr w:type="spellStart"/>
      <w:r>
        <w:rPr>
          <w:rFonts w:ascii="Arial" w:hAnsi="Arial" w:cs="Arial"/>
        </w:rPr>
        <w:t>rioGrandeDiversionSiteObject</w:t>
      </w:r>
      <w:proofErr w:type="spellEnd"/>
      <w:r>
        <w:rPr>
          <w:rFonts w:ascii="Arial" w:hAnsi="Arial" w:cs="Arial"/>
        </w:rPr>
        <w:t>. Depletion Requested slot on all 63 Diversion Objects diverting from the Rio Grande in Colorado.</w:t>
      </w:r>
    </w:p>
    <w:p w14:paraId="340A3B56" w14:textId="77777777" w:rsidR="00E31FCC" w:rsidRDefault="00E31FCC">
      <w:pPr>
        <w:pStyle w:val="NormalWeb"/>
        <w:divId w:val="1996300566"/>
        <w:rPr>
          <w:rFonts w:ascii="Arial" w:hAnsi="Arial" w:cs="Arial"/>
        </w:rPr>
      </w:pPr>
      <w:r>
        <w:rPr>
          <w:rFonts w:ascii="Arial" w:hAnsi="Arial" w:cs="Arial"/>
        </w:rPr>
        <w:t>List of key model objects with slots read by the rule or child functions:</w:t>
      </w:r>
      <w:r>
        <w:rPr>
          <w:rFonts w:ascii="Arial" w:hAnsi="Arial" w:cs="Arial"/>
        </w:rPr>
        <w:br/>
        <w:t xml:space="preserve">1. </w:t>
      </w:r>
      <w:proofErr w:type="spellStart"/>
      <w:r>
        <w:rPr>
          <w:rFonts w:ascii="Arial" w:hAnsi="Arial" w:cs="Arial"/>
        </w:rPr>
        <w:t>LagToDiversion</w:t>
      </w:r>
      <w:proofErr w:type="spellEnd"/>
    </w:p>
    <w:p w14:paraId="079318C1" w14:textId="77777777" w:rsidR="00E31FCC" w:rsidRDefault="00E31FCC">
      <w:pPr>
        <w:pStyle w:val="NormalWeb"/>
        <w:divId w:val="1996300566"/>
        <w:rPr>
          <w:rFonts w:ascii="Arial" w:hAnsi="Arial" w:cs="Arial"/>
        </w:rPr>
      </w:pPr>
      <w:r>
        <w:rPr>
          <w:rFonts w:ascii="Arial" w:hAnsi="Arial" w:cs="Arial"/>
        </w:rPr>
        <w:t>Log of when and how the rule has been modified (newest changes at the top):</w:t>
      </w:r>
      <w:r>
        <w:rPr>
          <w:rFonts w:ascii="Arial" w:hAnsi="Arial" w:cs="Arial"/>
        </w:rPr>
        <w:br/>
        <w:t>Date: Who. What</w:t>
      </w:r>
      <w:r>
        <w:rPr>
          <w:rFonts w:ascii="Arial" w:hAnsi="Arial" w:cs="Arial"/>
        </w:rPr>
        <w:br/>
        <w:t>2/13/19: Jesse Roach. Added description field and updated notes field.</w:t>
      </w:r>
      <w:r>
        <w:rPr>
          <w:rFonts w:ascii="Arial" w:hAnsi="Arial" w:cs="Arial"/>
        </w:rPr>
        <w:br/>
        <w:t>8/16/18: Jesse Roach. Failed attempt to make the rule more efficient.</w:t>
      </w:r>
      <w:r>
        <w:rPr>
          <w:rFonts w:ascii="Arial" w:hAnsi="Arial" w:cs="Arial"/>
        </w:rPr>
        <w:br/>
        <w:t>11/17/17: Jesse Roach. Updated to make general to daily or monthly timestep</w:t>
      </w:r>
      <w:r>
        <w:rPr>
          <w:rFonts w:ascii="Arial" w:hAnsi="Arial" w:cs="Arial"/>
        </w:rPr>
        <w:br/>
        <w:t xml:space="preserve">~2013: Craig Boroughs Created the rule. </w:t>
      </w:r>
    </w:p>
    <w:p w14:paraId="312954AB" w14:textId="77777777" w:rsidR="00E31FCC" w:rsidRDefault="00E31FCC">
      <w:pPr>
        <w:pStyle w:val="itemlabel"/>
        <w:divId w:val="1996300566"/>
      </w:pPr>
      <w:r>
        <w:t>Statements</w:t>
      </w:r>
    </w:p>
    <w:p w14:paraId="19A1F293" w14:textId="77777777" w:rsidR="00E31FCC" w:rsidRDefault="00E31FCC">
      <w:pPr>
        <w:pStyle w:val="NormalWeb"/>
        <w:divId w:val="1996300566"/>
        <w:rPr>
          <w:rFonts w:ascii="Arial" w:hAnsi="Arial" w:cs="Arial"/>
        </w:rPr>
      </w:pPr>
      <w:r>
        <w:rPr>
          <w:rFonts w:ascii="Arial" w:eastAsia="Times New Roman" w:hAnsi="Arial" w:cs="Arial"/>
          <w:b/>
          <w:bCs/>
          <w:noProof/>
          <w:kern w:val="36"/>
          <w:sz w:val="31"/>
          <w:szCs w:val="31"/>
        </w:rPr>
        <w:lastRenderedPageBreak/>
        <w:drawing>
          <wp:inline distT="0" distB="0" distL="0" distR="0" wp14:anchorId="6E002A76" wp14:editId="1769DC2B">
            <wp:extent cx="12713970" cy="8619490"/>
            <wp:effectExtent l="0" t="0" r="0" b="0"/>
            <wp:docPr id="402" name="Picture 40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Statemen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13970" cy="8619490"/>
                    </a:xfrm>
                    <a:prstGeom prst="rect">
                      <a:avLst/>
                    </a:prstGeom>
                    <a:noFill/>
                    <a:ln>
                      <a:noFill/>
                    </a:ln>
                  </pic:spPr>
                </pic:pic>
              </a:graphicData>
            </a:graphic>
          </wp:inline>
        </w:drawing>
      </w:r>
    </w:p>
    <w:p w14:paraId="74E3ABB2" w14:textId="77777777" w:rsidR="00E31FCC" w:rsidRDefault="00E31FCC">
      <w:pPr>
        <w:pStyle w:val="itemlabel"/>
        <w:divId w:val="1996300566"/>
      </w:pPr>
      <w:r>
        <w:lastRenderedPageBreak/>
        <w:t>Execution Constraint</w:t>
      </w:r>
    </w:p>
    <w:p w14:paraId="5D3EB1A4" w14:textId="77777777" w:rsidR="00E31FCC" w:rsidRDefault="00E31FCC">
      <w:pPr>
        <w:pStyle w:val="NormalWeb"/>
        <w:divId w:val="1996300566"/>
        <w:rPr>
          <w:rFonts w:ascii="Arial" w:hAnsi="Arial" w:cs="Arial"/>
        </w:rPr>
      </w:pPr>
      <w:r>
        <w:rPr>
          <w:rFonts w:ascii="Arial" w:eastAsia="Times New Roman" w:hAnsi="Arial" w:cs="Arial"/>
          <w:b/>
          <w:bCs/>
          <w:noProof/>
          <w:kern w:val="36"/>
          <w:sz w:val="31"/>
          <w:szCs w:val="31"/>
        </w:rPr>
        <w:drawing>
          <wp:inline distT="0" distB="0" distL="0" distR="0" wp14:anchorId="5330154B" wp14:editId="76ADB682">
            <wp:extent cx="2345690" cy="198755"/>
            <wp:effectExtent l="0" t="0" r="0" b="0"/>
            <wp:docPr id="403" name="Picture 403" descr="Execution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xecution Constrai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45690" cy="198755"/>
                    </a:xfrm>
                    <a:prstGeom prst="rect">
                      <a:avLst/>
                    </a:prstGeom>
                    <a:noFill/>
                    <a:ln>
                      <a:noFill/>
                    </a:ln>
                  </pic:spPr>
                </pic:pic>
              </a:graphicData>
            </a:graphic>
          </wp:inline>
        </w:drawing>
      </w:r>
    </w:p>
    <w:p w14:paraId="4931C2A9" w14:textId="77777777" w:rsidR="00E31FCC" w:rsidRDefault="00E31FCC">
      <w:pPr>
        <w:pStyle w:val="itemlabel"/>
        <w:divId w:val="1996300566"/>
      </w:pPr>
      <w:r>
        <w:t>Referenced Functions</w:t>
      </w:r>
    </w:p>
    <w:p w14:paraId="15059E52"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013F9862" wp14:editId="7FC5A484">
            <wp:extent cx="158750" cy="158750"/>
            <wp:effectExtent l="0" t="0" r="0" b="0"/>
            <wp:docPr id="404" name="Picture 40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AccountNameWithNoSpaces</w:t>
      </w:r>
      <w:proofErr w:type="spellEnd"/>
    </w:p>
    <w:p w14:paraId="139769DD"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5C454FA4" wp14:editId="6A0D3D56">
            <wp:extent cx="158750" cy="158750"/>
            <wp:effectExtent l="0" t="0" r="0" b="0"/>
            <wp:docPr id="405" name="Picture 4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PL Object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RoundDurationToTimestep</w:t>
      </w:r>
      <w:proofErr w:type="spellEnd"/>
    </w:p>
    <w:p w14:paraId="32C4EDFF"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18F708A0" wp14:editId="5812A9AE">
            <wp:extent cx="158750" cy="158750"/>
            <wp:effectExtent l="0" t="0" r="0" b="0"/>
            <wp:docPr id="406" name="Picture 4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GetTimestep</w:t>
      </w:r>
      <w:proofErr w:type="spellEnd"/>
    </w:p>
    <w:p w14:paraId="47EB17A5"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5F0463F5" wp14:editId="467B8F7C">
            <wp:extent cx="158750" cy="158750"/>
            <wp:effectExtent l="0" t="0" r="0" b="0"/>
            <wp:docPr id="407" name="Picture 40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eastAsia="Times New Roman" w:hAnsi="Arial" w:cs="Arial"/>
        </w:rPr>
        <w:t>RunStartDate</w:t>
      </w:r>
    </w:p>
    <w:p w14:paraId="20F6DDC6"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0D3C6DF4" wp14:editId="6252DE50">
            <wp:extent cx="158750" cy="158750"/>
            <wp:effectExtent l="0" t="0" r="0" b="0"/>
            <wp:docPr id="408" name="Picture 4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ListSubbasin</w:t>
      </w:r>
      <w:proofErr w:type="spellEnd"/>
    </w:p>
    <w:p w14:paraId="39A6BDB0"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20279781" wp14:editId="29EBEDAE">
            <wp:extent cx="158750" cy="158750"/>
            <wp:effectExtent l="0" t="0" r="0" b="0"/>
            <wp:docPr id="409" name="Picture 40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GetLinkedObjs</w:t>
      </w:r>
      <w:proofErr w:type="spellEnd"/>
    </w:p>
    <w:p w14:paraId="4CC7CAB9"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5B0A006E" wp14:editId="29BF5C18">
            <wp:extent cx="158750" cy="158750"/>
            <wp:effectExtent l="0" t="0" r="0" b="0"/>
            <wp:docPr id="410" name="Picture 4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AccountNamesByWaterOwner</w:t>
      </w:r>
      <w:proofErr w:type="spellEnd"/>
    </w:p>
    <w:p w14:paraId="27B9077B" w14:textId="77777777" w:rsidR="00E31FCC" w:rsidRDefault="00E31FCC">
      <w:pPr>
        <w:numPr>
          <w:ilvl w:val="0"/>
          <w:numId w:val="47"/>
        </w:numPr>
        <w:spacing w:before="100" w:beforeAutospacing="1" w:after="100" w:afterAutospacing="1"/>
        <w:divId w:val="1996300566"/>
        <w:rPr>
          <w:rFonts w:ascii="Arial" w:eastAsia="Times New Roman" w:hAnsi="Arial" w:cs="Arial"/>
        </w:rPr>
      </w:pPr>
      <w:r>
        <w:rPr>
          <w:rFonts w:ascii="Arial" w:eastAsia="Times New Roman" w:hAnsi="Arial" w:cs="Arial"/>
          <w:b/>
          <w:bCs/>
          <w:noProof/>
          <w:kern w:val="36"/>
          <w:sz w:val="31"/>
          <w:szCs w:val="31"/>
        </w:rPr>
        <w:drawing>
          <wp:inline distT="0" distB="0" distL="0" distR="0" wp14:anchorId="2D3CE048" wp14:editId="137502A6">
            <wp:extent cx="158750" cy="158750"/>
            <wp:effectExtent l="0" t="0" r="0" b="0"/>
            <wp:docPr id="411" name="Picture 4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PL Objec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roofErr w:type="spellStart"/>
      <w:r>
        <w:rPr>
          <w:rFonts w:ascii="Arial" w:eastAsia="Times New Roman" w:hAnsi="Arial" w:cs="Arial"/>
        </w:rPr>
        <w:t>HasRuleFiredSuccessfully</w:t>
      </w:r>
      <w:proofErr w:type="spellEnd"/>
    </w:p>
    <w:sectPr w:rsidR="00E31F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B29"/>
    <w:multiLevelType w:val="multilevel"/>
    <w:tmpl w:val="EC4C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95A96"/>
    <w:multiLevelType w:val="multilevel"/>
    <w:tmpl w:val="E6EA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569F6"/>
    <w:multiLevelType w:val="multilevel"/>
    <w:tmpl w:val="A518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D509C"/>
    <w:multiLevelType w:val="multilevel"/>
    <w:tmpl w:val="4DA6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9519C"/>
    <w:multiLevelType w:val="multilevel"/>
    <w:tmpl w:val="35E2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36F53"/>
    <w:multiLevelType w:val="multilevel"/>
    <w:tmpl w:val="2E8C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07A8D"/>
    <w:multiLevelType w:val="multilevel"/>
    <w:tmpl w:val="82A0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7528B"/>
    <w:multiLevelType w:val="multilevel"/>
    <w:tmpl w:val="EDA6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96930"/>
    <w:multiLevelType w:val="multilevel"/>
    <w:tmpl w:val="48B6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E6FDC"/>
    <w:multiLevelType w:val="multilevel"/>
    <w:tmpl w:val="3F3A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C13A1"/>
    <w:multiLevelType w:val="multilevel"/>
    <w:tmpl w:val="651A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67A8C"/>
    <w:multiLevelType w:val="multilevel"/>
    <w:tmpl w:val="3438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A671D"/>
    <w:multiLevelType w:val="multilevel"/>
    <w:tmpl w:val="404C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B0D3F"/>
    <w:multiLevelType w:val="multilevel"/>
    <w:tmpl w:val="BA9A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B6EF5"/>
    <w:multiLevelType w:val="multilevel"/>
    <w:tmpl w:val="F93A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3073A"/>
    <w:multiLevelType w:val="multilevel"/>
    <w:tmpl w:val="F83A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075F4C"/>
    <w:multiLevelType w:val="multilevel"/>
    <w:tmpl w:val="4B5C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1D1401"/>
    <w:multiLevelType w:val="multilevel"/>
    <w:tmpl w:val="4578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30ED0"/>
    <w:multiLevelType w:val="multilevel"/>
    <w:tmpl w:val="F178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4209D2"/>
    <w:multiLevelType w:val="multilevel"/>
    <w:tmpl w:val="C12C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55CA2"/>
    <w:multiLevelType w:val="multilevel"/>
    <w:tmpl w:val="EF1C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7B3091"/>
    <w:multiLevelType w:val="multilevel"/>
    <w:tmpl w:val="E8FC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F41864"/>
    <w:multiLevelType w:val="multilevel"/>
    <w:tmpl w:val="E67E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810A4"/>
    <w:multiLevelType w:val="multilevel"/>
    <w:tmpl w:val="104A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1A633B"/>
    <w:multiLevelType w:val="multilevel"/>
    <w:tmpl w:val="497C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8D2FB6"/>
    <w:multiLevelType w:val="multilevel"/>
    <w:tmpl w:val="12C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AE2949"/>
    <w:multiLevelType w:val="multilevel"/>
    <w:tmpl w:val="2D4C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B81F1C"/>
    <w:multiLevelType w:val="multilevel"/>
    <w:tmpl w:val="532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F346E"/>
    <w:multiLevelType w:val="multilevel"/>
    <w:tmpl w:val="4506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A47776"/>
    <w:multiLevelType w:val="multilevel"/>
    <w:tmpl w:val="5640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6907D3"/>
    <w:multiLevelType w:val="multilevel"/>
    <w:tmpl w:val="C678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294987"/>
    <w:multiLevelType w:val="multilevel"/>
    <w:tmpl w:val="F54A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74751"/>
    <w:multiLevelType w:val="multilevel"/>
    <w:tmpl w:val="664E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763D8"/>
    <w:multiLevelType w:val="multilevel"/>
    <w:tmpl w:val="5978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06C07"/>
    <w:multiLevelType w:val="multilevel"/>
    <w:tmpl w:val="421C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470488"/>
    <w:multiLevelType w:val="multilevel"/>
    <w:tmpl w:val="EDF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73366"/>
    <w:multiLevelType w:val="multilevel"/>
    <w:tmpl w:val="F73E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C37498"/>
    <w:multiLevelType w:val="multilevel"/>
    <w:tmpl w:val="563A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D960F9"/>
    <w:multiLevelType w:val="multilevel"/>
    <w:tmpl w:val="097A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305B66"/>
    <w:multiLevelType w:val="multilevel"/>
    <w:tmpl w:val="40C6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C77A93"/>
    <w:multiLevelType w:val="multilevel"/>
    <w:tmpl w:val="69EC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DF56F0"/>
    <w:multiLevelType w:val="multilevel"/>
    <w:tmpl w:val="14B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1C5303"/>
    <w:multiLevelType w:val="multilevel"/>
    <w:tmpl w:val="B2D2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9A4B56"/>
    <w:multiLevelType w:val="multilevel"/>
    <w:tmpl w:val="BAF0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F313BE"/>
    <w:multiLevelType w:val="multilevel"/>
    <w:tmpl w:val="0788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5758E"/>
    <w:multiLevelType w:val="multilevel"/>
    <w:tmpl w:val="184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17D0E"/>
    <w:multiLevelType w:val="multilevel"/>
    <w:tmpl w:val="8F92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012192">
    <w:abstractNumId w:val="12"/>
  </w:num>
  <w:num w:numId="2" w16cid:durableId="426269947">
    <w:abstractNumId w:val="15"/>
  </w:num>
  <w:num w:numId="3" w16cid:durableId="1132332259">
    <w:abstractNumId w:val="5"/>
  </w:num>
  <w:num w:numId="4" w16cid:durableId="1511795585">
    <w:abstractNumId w:val="45"/>
  </w:num>
  <w:num w:numId="5" w16cid:durableId="855851192">
    <w:abstractNumId w:val="22"/>
  </w:num>
  <w:num w:numId="6" w16cid:durableId="819812011">
    <w:abstractNumId w:val="29"/>
  </w:num>
  <w:num w:numId="7" w16cid:durableId="388916882">
    <w:abstractNumId w:val="14"/>
  </w:num>
  <w:num w:numId="8" w16cid:durableId="452135453">
    <w:abstractNumId w:val="18"/>
  </w:num>
  <w:num w:numId="9" w16cid:durableId="279729019">
    <w:abstractNumId w:val="0"/>
  </w:num>
  <w:num w:numId="10" w16cid:durableId="1951812636">
    <w:abstractNumId w:val="33"/>
  </w:num>
  <w:num w:numId="11" w16cid:durableId="2073117490">
    <w:abstractNumId w:val="23"/>
  </w:num>
  <w:num w:numId="12" w16cid:durableId="880242402">
    <w:abstractNumId w:val="10"/>
  </w:num>
  <w:num w:numId="13" w16cid:durableId="12650800">
    <w:abstractNumId w:val="9"/>
  </w:num>
  <w:num w:numId="14" w16cid:durableId="201288214">
    <w:abstractNumId w:val="30"/>
  </w:num>
  <w:num w:numId="15" w16cid:durableId="1253976923">
    <w:abstractNumId w:val="19"/>
  </w:num>
  <w:num w:numId="16" w16cid:durableId="858273377">
    <w:abstractNumId w:val="43"/>
  </w:num>
  <w:num w:numId="17" w16cid:durableId="538668521">
    <w:abstractNumId w:val="2"/>
  </w:num>
  <w:num w:numId="18" w16cid:durableId="162549068">
    <w:abstractNumId w:val="7"/>
  </w:num>
  <w:num w:numId="19" w16cid:durableId="346567445">
    <w:abstractNumId w:val="25"/>
  </w:num>
  <w:num w:numId="20" w16cid:durableId="336081271">
    <w:abstractNumId w:val="36"/>
  </w:num>
  <w:num w:numId="21" w16cid:durableId="1898126833">
    <w:abstractNumId w:val="20"/>
  </w:num>
  <w:num w:numId="22" w16cid:durableId="1830830779">
    <w:abstractNumId w:val="31"/>
  </w:num>
  <w:num w:numId="23" w16cid:durableId="417480699">
    <w:abstractNumId w:val="27"/>
  </w:num>
  <w:num w:numId="24" w16cid:durableId="1781949697">
    <w:abstractNumId w:val="8"/>
  </w:num>
  <w:num w:numId="25" w16cid:durableId="510727156">
    <w:abstractNumId w:val="24"/>
  </w:num>
  <w:num w:numId="26" w16cid:durableId="345061858">
    <w:abstractNumId w:val="3"/>
  </w:num>
  <w:num w:numId="27" w16cid:durableId="1395545766">
    <w:abstractNumId w:val="4"/>
  </w:num>
  <w:num w:numId="28" w16cid:durableId="1975484187">
    <w:abstractNumId w:val="28"/>
  </w:num>
  <w:num w:numId="29" w16cid:durableId="62719589">
    <w:abstractNumId w:val="1"/>
  </w:num>
  <w:num w:numId="30" w16cid:durableId="1650283398">
    <w:abstractNumId w:val="11"/>
  </w:num>
  <w:num w:numId="31" w16cid:durableId="1822844716">
    <w:abstractNumId w:val="32"/>
  </w:num>
  <w:num w:numId="32" w16cid:durableId="1593322459">
    <w:abstractNumId w:val="41"/>
  </w:num>
  <w:num w:numId="33" w16cid:durableId="707797642">
    <w:abstractNumId w:val="44"/>
  </w:num>
  <w:num w:numId="34" w16cid:durableId="500856637">
    <w:abstractNumId w:val="46"/>
  </w:num>
  <w:num w:numId="35" w16cid:durableId="2035842450">
    <w:abstractNumId w:val="6"/>
  </w:num>
  <w:num w:numId="36" w16cid:durableId="1290280860">
    <w:abstractNumId w:val="37"/>
  </w:num>
  <w:num w:numId="37" w16cid:durableId="1827086007">
    <w:abstractNumId w:val="39"/>
  </w:num>
  <w:num w:numId="38" w16cid:durableId="828517347">
    <w:abstractNumId w:val="26"/>
  </w:num>
  <w:num w:numId="39" w16cid:durableId="1395156258">
    <w:abstractNumId w:val="13"/>
  </w:num>
  <w:num w:numId="40" w16cid:durableId="1793358667">
    <w:abstractNumId w:val="35"/>
  </w:num>
  <w:num w:numId="41" w16cid:durableId="88233701">
    <w:abstractNumId w:val="40"/>
  </w:num>
  <w:num w:numId="42" w16cid:durableId="816185588">
    <w:abstractNumId w:val="16"/>
  </w:num>
  <w:num w:numId="43" w16cid:durableId="635337344">
    <w:abstractNumId w:val="21"/>
  </w:num>
  <w:num w:numId="44" w16cid:durableId="342365825">
    <w:abstractNumId w:val="42"/>
  </w:num>
  <w:num w:numId="45" w16cid:durableId="1739016269">
    <w:abstractNumId w:val="38"/>
  </w:num>
  <w:num w:numId="46" w16cid:durableId="1835488692">
    <w:abstractNumId w:val="34"/>
  </w:num>
  <w:num w:numId="47" w16cid:durableId="19241027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FCC"/>
    <w:rsid w:val="00500401"/>
    <w:rsid w:val="00513113"/>
    <w:rsid w:val="00B16A18"/>
    <w:rsid w:val="00BD72D3"/>
    <w:rsid w:val="00CD73A2"/>
    <w:rsid w:val="00E3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5810F"/>
  <w15:chartTrackingRefBased/>
  <w15:docId w15:val="{F9CB784E-89E7-4C7C-B182-D2B0E976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olor w:val="000000"/>
      <w:sz w:val="24"/>
      <w:szCs w:val="24"/>
    </w:rPr>
  </w:style>
  <w:style w:type="paragraph" w:styleId="Heading1">
    <w:name w:val="heading 1"/>
    <w:basedOn w:val="Normal"/>
    <w:link w:val="Heading1Char"/>
    <w:uiPriority w:val="9"/>
    <w:qFormat/>
    <w:pPr>
      <w:spacing w:before="100" w:beforeAutospacing="1" w:after="100" w:afterAutospacing="1"/>
      <w:outlineLvl w:val="0"/>
    </w:pPr>
    <w:rPr>
      <w:rFonts w:ascii="Arial" w:hAnsi="Arial" w:cs="Arial"/>
      <w:b/>
      <w:bCs/>
      <w:kern w:val="36"/>
      <w:sz w:val="31"/>
      <w:szCs w:val="31"/>
    </w:rPr>
  </w:style>
  <w:style w:type="paragraph" w:styleId="Heading2">
    <w:name w:val="heading 2"/>
    <w:basedOn w:val="Normal"/>
    <w:link w:val="Heading2Char"/>
    <w:uiPriority w:val="9"/>
    <w:qFormat/>
    <w:pPr>
      <w:spacing w:before="100" w:beforeAutospacing="1" w:after="100" w:afterAutospacing="1"/>
      <w:outlineLvl w:val="1"/>
    </w:pPr>
    <w:rPr>
      <w:rFonts w:ascii="Arial" w:hAnsi="Arial" w:cs="Arial"/>
      <w:b/>
      <w:bCs/>
      <w:sz w:val="31"/>
      <w:szCs w:val="31"/>
    </w:rPr>
  </w:style>
  <w:style w:type="paragraph" w:styleId="Heading3">
    <w:name w:val="heading 3"/>
    <w:basedOn w:val="Normal"/>
    <w:link w:val="Heading3Char"/>
    <w:uiPriority w:val="9"/>
    <w:qFormat/>
    <w:pPr>
      <w:spacing w:before="100" w:beforeAutospacing="1" w:after="100" w:afterAutospacing="1"/>
      <w:outlineLvl w:val="2"/>
    </w:pPr>
    <w:rPr>
      <w:rFonts w:ascii="Arial" w:hAnsi="Arial" w:cs="Arial"/>
      <w:b/>
      <w:bCs/>
      <w:sz w:val="29"/>
      <w:szCs w:val="29"/>
    </w:rPr>
  </w:style>
  <w:style w:type="paragraph" w:styleId="Heading4">
    <w:name w:val="heading 4"/>
    <w:basedOn w:val="Normal"/>
    <w:link w:val="Heading4Char"/>
    <w:uiPriority w:val="9"/>
    <w:qFormat/>
    <w:pPr>
      <w:spacing w:before="100" w:beforeAutospacing="1" w:after="100" w:afterAutospacing="1"/>
      <w:outlineLvl w:val="3"/>
    </w:pPr>
    <w:rPr>
      <w:rFonts w:ascii="Arial" w:hAnsi="Arial" w:cs="Arial"/>
      <w:b/>
      <w:bCs/>
      <w:sz w:val="26"/>
      <w:szCs w:val="26"/>
    </w:rPr>
  </w:style>
  <w:style w:type="paragraph" w:styleId="Heading5">
    <w:name w:val="heading 5"/>
    <w:basedOn w:val="Normal"/>
    <w:link w:val="Heading5Char"/>
    <w:uiPriority w:val="9"/>
    <w:qFormat/>
    <w:pPr>
      <w:spacing w:before="100" w:beforeAutospacing="1" w:after="100" w:afterAutospacing="1"/>
      <w:outlineLvl w:val="4"/>
    </w:pPr>
    <w:rPr>
      <w:rFonts w:ascii="Arial" w:hAnsi="Arial" w:cs="Arial"/>
      <w:b/>
      <w:bCs/>
      <w:i/>
      <w:iCs/>
    </w:rPr>
  </w:style>
  <w:style w:type="paragraph" w:styleId="Heading6">
    <w:name w:val="heading 6"/>
    <w:basedOn w:val="Normal"/>
    <w:link w:val="Heading6Char"/>
    <w:uiPriority w:val="9"/>
    <w:qFormat/>
    <w:pPr>
      <w:spacing w:before="100" w:beforeAutospacing="1" w:after="100" w:afterAutospacing="1"/>
      <w:outlineLvl w:val="5"/>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before="100" w:beforeAutospacing="1" w:after="100" w:afterAutospacing="1"/>
      <w:ind w:left="240"/>
    </w:pPr>
  </w:style>
  <w:style w:type="paragraph" w:styleId="NormalWeb">
    <w:name w:val="Normal (Web)"/>
    <w:basedOn w:val="Normal"/>
    <w:uiPriority w:val="99"/>
    <w:unhideWhenUsed/>
    <w:pPr>
      <w:spacing w:before="100" w:beforeAutospacing="1" w:after="100" w:afterAutospacing="1"/>
      <w:ind w:left="240"/>
    </w:pPr>
  </w:style>
  <w:style w:type="paragraph" w:customStyle="1" w:styleId="itemlabel">
    <w:name w:val="itemlabel"/>
    <w:basedOn w:val="Normal"/>
    <w:pPr>
      <w:spacing w:before="100" w:beforeAutospacing="1" w:after="100" w:afterAutospacing="1"/>
      <w:ind w:left="240"/>
    </w:pPr>
    <w:rPr>
      <w:rFonts w:ascii="Arial" w:hAnsi="Arial" w:cs="Arial"/>
      <w:b/>
      <w:bCs/>
    </w:rPr>
  </w:style>
  <w:style w:type="paragraph" w:customStyle="1" w:styleId="displaycontrol">
    <w:name w:val="displaycontrol"/>
    <w:basedOn w:val="Normal"/>
    <w:pPr>
      <w:spacing w:before="100" w:beforeAutospacing="1" w:after="100" w:afterAutospacing="1"/>
      <w:ind w:right="75"/>
    </w:pPr>
  </w:style>
  <w:style w:type="paragraph" w:customStyle="1" w:styleId="forlayout">
    <w:name w:val="forlayout"/>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2316">
      <w:marLeft w:val="0"/>
      <w:marRight w:val="0"/>
      <w:marTop w:val="0"/>
      <w:marBottom w:val="0"/>
      <w:divBdr>
        <w:top w:val="none" w:sz="0" w:space="0" w:color="auto"/>
        <w:left w:val="none" w:sz="0" w:space="0" w:color="auto"/>
        <w:bottom w:val="none" w:sz="0" w:space="0" w:color="auto"/>
        <w:right w:val="none" w:sz="0" w:space="0" w:color="auto"/>
      </w:divBdr>
      <w:divsChild>
        <w:div w:id="1551958444">
          <w:marLeft w:val="0"/>
          <w:marRight w:val="0"/>
          <w:marTop w:val="0"/>
          <w:marBottom w:val="0"/>
          <w:divBdr>
            <w:top w:val="none" w:sz="0" w:space="0" w:color="auto"/>
            <w:left w:val="none" w:sz="0" w:space="0" w:color="auto"/>
            <w:bottom w:val="none" w:sz="0" w:space="0" w:color="auto"/>
            <w:right w:val="none" w:sz="0" w:space="0" w:color="auto"/>
          </w:divBdr>
        </w:div>
        <w:div w:id="1283800920">
          <w:marLeft w:val="0"/>
          <w:marRight w:val="0"/>
          <w:marTop w:val="0"/>
          <w:marBottom w:val="0"/>
          <w:divBdr>
            <w:top w:val="none" w:sz="0" w:space="0" w:color="auto"/>
            <w:left w:val="none" w:sz="0" w:space="0" w:color="auto"/>
            <w:bottom w:val="none" w:sz="0" w:space="0" w:color="auto"/>
            <w:right w:val="none" w:sz="0" w:space="0" w:color="auto"/>
          </w:divBdr>
        </w:div>
        <w:div w:id="807820401">
          <w:marLeft w:val="0"/>
          <w:marRight w:val="0"/>
          <w:marTop w:val="0"/>
          <w:marBottom w:val="0"/>
          <w:divBdr>
            <w:top w:val="none" w:sz="0" w:space="0" w:color="auto"/>
            <w:left w:val="none" w:sz="0" w:space="0" w:color="auto"/>
            <w:bottom w:val="none" w:sz="0" w:space="0" w:color="auto"/>
            <w:right w:val="none" w:sz="0" w:space="0" w:color="auto"/>
          </w:divBdr>
        </w:div>
      </w:divsChild>
    </w:div>
    <w:div w:id="204611274">
      <w:marLeft w:val="0"/>
      <w:marRight w:val="0"/>
      <w:marTop w:val="0"/>
      <w:marBottom w:val="0"/>
      <w:divBdr>
        <w:top w:val="none" w:sz="0" w:space="0" w:color="auto"/>
        <w:left w:val="none" w:sz="0" w:space="0" w:color="auto"/>
        <w:bottom w:val="none" w:sz="0" w:space="0" w:color="auto"/>
        <w:right w:val="none" w:sz="0" w:space="0" w:color="auto"/>
      </w:divBdr>
    </w:div>
    <w:div w:id="357203497">
      <w:marLeft w:val="0"/>
      <w:marRight w:val="0"/>
      <w:marTop w:val="0"/>
      <w:marBottom w:val="0"/>
      <w:divBdr>
        <w:top w:val="none" w:sz="0" w:space="0" w:color="auto"/>
        <w:left w:val="none" w:sz="0" w:space="0" w:color="auto"/>
        <w:bottom w:val="none" w:sz="0" w:space="0" w:color="auto"/>
        <w:right w:val="none" w:sz="0" w:space="0" w:color="auto"/>
      </w:divBdr>
      <w:divsChild>
        <w:div w:id="711924693">
          <w:marLeft w:val="0"/>
          <w:marRight w:val="0"/>
          <w:marTop w:val="0"/>
          <w:marBottom w:val="0"/>
          <w:divBdr>
            <w:top w:val="none" w:sz="0" w:space="0" w:color="auto"/>
            <w:left w:val="none" w:sz="0" w:space="0" w:color="auto"/>
            <w:bottom w:val="none" w:sz="0" w:space="0" w:color="auto"/>
            <w:right w:val="none" w:sz="0" w:space="0" w:color="auto"/>
          </w:divBdr>
        </w:div>
        <w:div w:id="70935247">
          <w:marLeft w:val="0"/>
          <w:marRight w:val="0"/>
          <w:marTop w:val="0"/>
          <w:marBottom w:val="0"/>
          <w:divBdr>
            <w:top w:val="none" w:sz="0" w:space="0" w:color="auto"/>
            <w:left w:val="none" w:sz="0" w:space="0" w:color="auto"/>
            <w:bottom w:val="none" w:sz="0" w:space="0" w:color="auto"/>
            <w:right w:val="none" w:sz="0" w:space="0" w:color="auto"/>
          </w:divBdr>
        </w:div>
        <w:div w:id="667902424">
          <w:marLeft w:val="0"/>
          <w:marRight w:val="0"/>
          <w:marTop w:val="0"/>
          <w:marBottom w:val="0"/>
          <w:divBdr>
            <w:top w:val="none" w:sz="0" w:space="0" w:color="auto"/>
            <w:left w:val="none" w:sz="0" w:space="0" w:color="auto"/>
            <w:bottom w:val="none" w:sz="0" w:space="0" w:color="auto"/>
            <w:right w:val="none" w:sz="0" w:space="0" w:color="auto"/>
          </w:divBdr>
        </w:div>
        <w:div w:id="762993785">
          <w:marLeft w:val="0"/>
          <w:marRight w:val="0"/>
          <w:marTop w:val="0"/>
          <w:marBottom w:val="0"/>
          <w:divBdr>
            <w:top w:val="none" w:sz="0" w:space="0" w:color="auto"/>
            <w:left w:val="none" w:sz="0" w:space="0" w:color="auto"/>
            <w:bottom w:val="none" w:sz="0" w:space="0" w:color="auto"/>
            <w:right w:val="none" w:sz="0" w:space="0" w:color="auto"/>
          </w:divBdr>
        </w:div>
        <w:div w:id="546839654">
          <w:marLeft w:val="0"/>
          <w:marRight w:val="0"/>
          <w:marTop w:val="0"/>
          <w:marBottom w:val="0"/>
          <w:divBdr>
            <w:top w:val="none" w:sz="0" w:space="0" w:color="auto"/>
            <w:left w:val="none" w:sz="0" w:space="0" w:color="auto"/>
            <w:bottom w:val="none" w:sz="0" w:space="0" w:color="auto"/>
            <w:right w:val="none" w:sz="0" w:space="0" w:color="auto"/>
          </w:divBdr>
        </w:div>
        <w:div w:id="1248727857">
          <w:marLeft w:val="0"/>
          <w:marRight w:val="0"/>
          <w:marTop w:val="0"/>
          <w:marBottom w:val="0"/>
          <w:divBdr>
            <w:top w:val="none" w:sz="0" w:space="0" w:color="auto"/>
            <w:left w:val="none" w:sz="0" w:space="0" w:color="auto"/>
            <w:bottom w:val="none" w:sz="0" w:space="0" w:color="auto"/>
            <w:right w:val="none" w:sz="0" w:space="0" w:color="auto"/>
          </w:divBdr>
        </w:div>
        <w:div w:id="86315631">
          <w:marLeft w:val="0"/>
          <w:marRight w:val="0"/>
          <w:marTop w:val="0"/>
          <w:marBottom w:val="0"/>
          <w:divBdr>
            <w:top w:val="none" w:sz="0" w:space="0" w:color="auto"/>
            <w:left w:val="none" w:sz="0" w:space="0" w:color="auto"/>
            <w:bottom w:val="none" w:sz="0" w:space="0" w:color="auto"/>
            <w:right w:val="none" w:sz="0" w:space="0" w:color="auto"/>
          </w:divBdr>
        </w:div>
        <w:div w:id="373193954">
          <w:marLeft w:val="0"/>
          <w:marRight w:val="0"/>
          <w:marTop w:val="0"/>
          <w:marBottom w:val="0"/>
          <w:divBdr>
            <w:top w:val="none" w:sz="0" w:space="0" w:color="auto"/>
            <w:left w:val="none" w:sz="0" w:space="0" w:color="auto"/>
            <w:bottom w:val="none" w:sz="0" w:space="0" w:color="auto"/>
            <w:right w:val="none" w:sz="0" w:space="0" w:color="auto"/>
          </w:divBdr>
        </w:div>
        <w:div w:id="406879912">
          <w:marLeft w:val="0"/>
          <w:marRight w:val="0"/>
          <w:marTop w:val="0"/>
          <w:marBottom w:val="0"/>
          <w:divBdr>
            <w:top w:val="none" w:sz="0" w:space="0" w:color="auto"/>
            <w:left w:val="none" w:sz="0" w:space="0" w:color="auto"/>
            <w:bottom w:val="none" w:sz="0" w:space="0" w:color="auto"/>
            <w:right w:val="none" w:sz="0" w:space="0" w:color="auto"/>
          </w:divBdr>
        </w:div>
      </w:divsChild>
    </w:div>
    <w:div w:id="415591127">
      <w:marLeft w:val="0"/>
      <w:marRight w:val="0"/>
      <w:marTop w:val="0"/>
      <w:marBottom w:val="0"/>
      <w:divBdr>
        <w:top w:val="none" w:sz="0" w:space="0" w:color="auto"/>
        <w:left w:val="none" w:sz="0" w:space="0" w:color="auto"/>
        <w:bottom w:val="none" w:sz="0" w:space="0" w:color="auto"/>
        <w:right w:val="none" w:sz="0" w:space="0" w:color="auto"/>
      </w:divBdr>
    </w:div>
    <w:div w:id="902981157">
      <w:marLeft w:val="0"/>
      <w:marRight w:val="0"/>
      <w:marTop w:val="0"/>
      <w:marBottom w:val="0"/>
      <w:divBdr>
        <w:top w:val="none" w:sz="0" w:space="0" w:color="auto"/>
        <w:left w:val="none" w:sz="0" w:space="0" w:color="auto"/>
        <w:bottom w:val="none" w:sz="0" w:space="0" w:color="auto"/>
        <w:right w:val="none" w:sz="0" w:space="0" w:color="auto"/>
      </w:divBdr>
      <w:divsChild>
        <w:div w:id="1110079108">
          <w:marLeft w:val="0"/>
          <w:marRight w:val="0"/>
          <w:marTop w:val="0"/>
          <w:marBottom w:val="0"/>
          <w:divBdr>
            <w:top w:val="none" w:sz="0" w:space="0" w:color="auto"/>
            <w:left w:val="none" w:sz="0" w:space="0" w:color="auto"/>
            <w:bottom w:val="none" w:sz="0" w:space="0" w:color="auto"/>
            <w:right w:val="none" w:sz="0" w:space="0" w:color="auto"/>
          </w:divBdr>
        </w:div>
        <w:div w:id="1009526996">
          <w:marLeft w:val="0"/>
          <w:marRight w:val="0"/>
          <w:marTop w:val="0"/>
          <w:marBottom w:val="0"/>
          <w:divBdr>
            <w:top w:val="none" w:sz="0" w:space="0" w:color="auto"/>
            <w:left w:val="none" w:sz="0" w:space="0" w:color="auto"/>
            <w:bottom w:val="none" w:sz="0" w:space="0" w:color="auto"/>
            <w:right w:val="none" w:sz="0" w:space="0" w:color="auto"/>
          </w:divBdr>
        </w:div>
        <w:div w:id="980962152">
          <w:marLeft w:val="0"/>
          <w:marRight w:val="0"/>
          <w:marTop w:val="0"/>
          <w:marBottom w:val="0"/>
          <w:divBdr>
            <w:top w:val="none" w:sz="0" w:space="0" w:color="auto"/>
            <w:left w:val="none" w:sz="0" w:space="0" w:color="auto"/>
            <w:bottom w:val="none" w:sz="0" w:space="0" w:color="auto"/>
            <w:right w:val="none" w:sz="0" w:space="0" w:color="auto"/>
          </w:divBdr>
        </w:div>
        <w:div w:id="649286632">
          <w:marLeft w:val="0"/>
          <w:marRight w:val="0"/>
          <w:marTop w:val="0"/>
          <w:marBottom w:val="0"/>
          <w:divBdr>
            <w:top w:val="none" w:sz="0" w:space="0" w:color="auto"/>
            <w:left w:val="none" w:sz="0" w:space="0" w:color="auto"/>
            <w:bottom w:val="none" w:sz="0" w:space="0" w:color="auto"/>
            <w:right w:val="none" w:sz="0" w:space="0" w:color="auto"/>
          </w:divBdr>
        </w:div>
        <w:div w:id="822157126">
          <w:marLeft w:val="0"/>
          <w:marRight w:val="0"/>
          <w:marTop w:val="0"/>
          <w:marBottom w:val="0"/>
          <w:divBdr>
            <w:top w:val="none" w:sz="0" w:space="0" w:color="auto"/>
            <w:left w:val="none" w:sz="0" w:space="0" w:color="auto"/>
            <w:bottom w:val="none" w:sz="0" w:space="0" w:color="auto"/>
            <w:right w:val="none" w:sz="0" w:space="0" w:color="auto"/>
          </w:divBdr>
        </w:div>
        <w:div w:id="1603300982">
          <w:marLeft w:val="0"/>
          <w:marRight w:val="0"/>
          <w:marTop w:val="0"/>
          <w:marBottom w:val="0"/>
          <w:divBdr>
            <w:top w:val="none" w:sz="0" w:space="0" w:color="auto"/>
            <w:left w:val="none" w:sz="0" w:space="0" w:color="auto"/>
            <w:bottom w:val="none" w:sz="0" w:space="0" w:color="auto"/>
            <w:right w:val="none" w:sz="0" w:space="0" w:color="auto"/>
          </w:divBdr>
        </w:div>
        <w:div w:id="2057317551">
          <w:marLeft w:val="0"/>
          <w:marRight w:val="0"/>
          <w:marTop w:val="0"/>
          <w:marBottom w:val="0"/>
          <w:divBdr>
            <w:top w:val="none" w:sz="0" w:space="0" w:color="auto"/>
            <w:left w:val="none" w:sz="0" w:space="0" w:color="auto"/>
            <w:bottom w:val="none" w:sz="0" w:space="0" w:color="auto"/>
            <w:right w:val="none" w:sz="0" w:space="0" w:color="auto"/>
          </w:divBdr>
        </w:div>
        <w:div w:id="1372799506">
          <w:marLeft w:val="0"/>
          <w:marRight w:val="0"/>
          <w:marTop w:val="0"/>
          <w:marBottom w:val="0"/>
          <w:divBdr>
            <w:top w:val="none" w:sz="0" w:space="0" w:color="auto"/>
            <w:left w:val="none" w:sz="0" w:space="0" w:color="auto"/>
            <w:bottom w:val="none" w:sz="0" w:space="0" w:color="auto"/>
            <w:right w:val="none" w:sz="0" w:space="0" w:color="auto"/>
          </w:divBdr>
        </w:div>
      </w:divsChild>
    </w:div>
    <w:div w:id="949972615">
      <w:marLeft w:val="0"/>
      <w:marRight w:val="0"/>
      <w:marTop w:val="0"/>
      <w:marBottom w:val="0"/>
      <w:divBdr>
        <w:top w:val="none" w:sz="0" w:space="0" w:color="auto"/>
        <w:left w:val="none" w:sz="0" w:space="0" w:color="auto"/>
        <w:bottom w:val="none" w:sz="0" w:space="0" w:color="auto"/>
        <w:right w:val="none" w:sz="0" w:space="0" w:color="auto"/>
      </w:divBdr>
      <w:divsChild>
        <w:div w:id="916093873">
          <w:marLeft w:val="0"/>
          <w:marRight w:val="0"/>
          <w:marTop w:val="0"/>
          <w:marBottom w:val="0"/>
          <w:divBdr>
            <w:top w:val="none" w:sz="0" w:space="0" w:color="auto"/>
            <w:left w:val="none" w:sz="0" w:space="0" w:color="auto"/>
            <w:bottom w:val="none" w:sz="0" w:space="0" w:color="auto"/>
            <w:right w:val="none" w:sz="0" w:space="0" w:color="auto"/>
          </w:divBdr>
        </w:div>
        <w:div w:id="710303028">
          <w:marLeft w:val="0"/>
          <w:marRight w:val="0"/>
          <w:marTop w:val="0"/>
          <w:marBottom w:val="0"/>
          <w:divBdr>
            <w:top w:val="none" w:sz="0" w:space="0" w:color="auto"/>
            <w:left w:val="none" w:sz="0" w:space="0" w:color="auto"/>
            <w:bottom w:val="none" w:sz="0" w:space="0" w:color="auto"/>
            <w:right w:val="none" w:sz="0" w:space="0" w:color="auto"/>
          </w:divBdr>
        </w:div>
        <w:div w:id="117263358">
          <w:marLeft w:val="0"/>
          <w:marRight w:val="0"/>
          <w:marTop w:val="0"/>
          <w:marBottom w:val="0"/>
          <w:divBdr>
            <w:top w:val="none" w:sz="0" w:space="0" w:color="auto"/>
            <w:left w:val="none" w:sz="0" w:space="0" w:color="auto"/>
            <w:bottom w:val="none" w:sz="0" w:space="0" w:color="auto"/>
            <w:right w:val="none" w:sz="0" w:space="0" w:color="auto"/>
          </w:divBdr>
        </w:div>
        <w:div w:id="1758138386">
          <w:marLeft w:val="0"/>
          <w:marRight w:val="0"/>
          <w:marTop w:val="0"/>
          <w:marBottom w:val="0"/>
          <w:divBdr>
            <w:top w:val="none" w:sz="0" w:space="0" w:color="auto"/>
            <w:left w:val="none" w:sz="0" w:space="0" w:color="auto"/>
            <w:bottom w:val="none" w:sz="0" w:space="0" w:color="auto"/>
            <w:right w:val="none" w:sz="0" w:space="0" w:color="auto"/>
          </w:divBdr>
        </w:div>
        <w:div w:id="1532761190">
          <w:marLeft w:val="0"/>
          <w:marRight w:val="0"/>
          <w:marTop w:val="0"/>
          <w:marBottom w:val="0"/>
          <w:divBdr>
            <w:top w:val="none" w:sz="0" w:space="0" w:color="auto"/>
            <w:left w:val="none" w:sz="0" w:space="0" w:color="auto"/>
            <w:bottom w:val="none" w:sz="0" w:space="0" w:color="auto"/>
            <w:right w:val="none" w:sz="0" w:space="0" w:color="auto"/>
          </w:divBdr>
        </w:div>
        <w:div w:id="692731593">
          <w:marLeft w:val="0"/>
          <w:marRight w:val="0"/>
          <w:marTop w:val="0"/>
          <w:marBottom w:val="0"/>
          <w:divBdr>
            <w:top w:val="none" w:sz="0" w:space="0" w:color="auto"/>
            <w:left w:val="none" w:sz="0" w:space="0" w:color="auto"/>
            <w:bottom w:val="none" w:sz="0" w:space="0" w:color="auto"/>
            <w:right w:val="none" w:sz="0" w:space="0" w:color="auto"/>
          </w:divBdr>
        </w:div>
        <w:div w:id="1885173520">
          <w:marLeft w:val="0"/>
          <w:marRight w:val="0"/>
          <w:marTop w:val="0"/>
          <w:marBottom w:val="0"/>
          <w:divBdr>
            <w:top w:val="none" w:sz="0" w:space="0" w:color="auto"/>
            <w:left w:val="none" w:sz="0" w:space="0" w:color="auto"/>
            <w:bottom w:val="none" w:sz="0" w:space="0" w:color="auto"/>
            <w:right w:val="none" w:sz="0" w:space="0" w:color="auto"/>
          </w:divBdr>
        </w:div>
        <w:div w:id="1862468249">
          <w:marLeft w:val="0"/>
          <w:marRight w:val="0"/>
          <w:marTop w:val="0"/>
          <w:marBottom w:val="0"/>
          <w:divBdr>
            <w:top w:val="none" w:sz="0" w:space="0" w:color="auto"/>
            <w:left w:val="none" w:sz="0" w:space="0" w:color="auto"/>
            <w:bottom w:val="none" w:sz="0" w:space="0" w:color="auto"/>
            <w:right w:val="none" w:sz="0" w:space="0" w:color="auto"/>
          </w:divBdr>
        </w:div>
        <w:div w:id="1699963019">
          <w:marLeft w:val="0"/>
          <w:marRight w:val="0"/>
          <w:marTop w:val="0"/>
          <w:marBottom w:val="0"/>
          <w:divBdr>
            <w:top w:val="none" w:sz="0" w:space="0" w:color="auto"/>
            <w:left w:val="none" w:sz="0" w:space="0" w:color="auto"/>
            <w:bottom w:val="none" w:sz="0" w:space="0" w:color="auto"/>
            <w:right w:val="none" w:sz="0" w:space="0" w:color="auto"/>
          </w:divBdr>
        </w:div>
        <w:div w:id="1103762125">
          <w:marLeft w:val="0"/>
          <w:marRight w:val="0"/>
          <w:marTop w:val="0"/>
          <w:marBottom w:val="0"/>
          <w:divBdr>
            <w:top w:val="none" w:sz="0" w:space="0" w:color="auto"/>
            <w:left w:val="none" w:sz="0" w:space="0" w:color="auto"/>
            <w:bottom w:val="none" w:sz="0" w:space="0" w:color="auto"/>
            <w:right w:val="none" w:sz="0" w:space="0" w:color="auto"/>
          </w:divBdr>
        </w:div>
        <w:div w:id="848133063">
          <w:marLeft w:val="0"/>
          <w:marRight w:val="0"/>
          <w:marTop w:val="0"/>
          <w:marBottom w:val="0"/>
          <w:divBdr>
            <w:top w:val="none" w:sz="0" w:space="0" w:color="auto"/>
            <w:left w:val="none" w:sz="0" w:space="0" w:color="auto"/>
            <w:bottom w:val="none" w:sz="0" w:space="0" w:color="auto"/>
            <w:right w:val="none" w:sz="0" w:space="0" w:color="auto"/>
          </w:divBdr>
        </w:div>
        <w:div w:id="906841222">
          <w:marLeft w:val="0"/>
          <w:marRight w:val="0"/>
          <w:marTop w:val="0"/>
          <w:marBottom w:val="0"/>
          <w:divBdr>
            <w:top w:val="none" w:sz="0" w:space="0" w:color="auto"/>
            <w:left w:val="none" w:sz="0" w:space="0" w:color="auto"/>
            <w:bottom w:val="none" w:sz="0" w:space="0" w:color="auto"/>
            <w:right w:val="none" w:sz="0" w:space="0" w:color="auto"/>
          </w:divBdr>
        </w:div>
        <w:div w:id="876965813">
          <w:marLeft w:val="0"/>
          <w:marRight w:val="0"/>
          <w:marTop w:val="0"/>
          <w:marBottom w:val="0"/>
          <w:divBdr>
            <w:top w:val="none" w:sz="0" w:space="0" w:color="auto"/>
            <w:left w:val="none" w:sz="0" w:space="0" w:color="auto"/>
            <w:bottom w:val="none" w:sz="0" w:space="0" w:color="auto"/>
            <w:right w:val="none" w:sz="0" w:space="0" w:color="auto"/>
          </w:divBdr>
        </w:div>
        <w:div w:id="1148128481">
          <w:marLeft w:val="0"/>
          <w:marRight w:val="0"/>
          <w:marTop w:val="0"/>
          <w:marBottom w:val="0"/>
          <w:divBdr>
            <w:top w:val="none" w:sz="0" w:space="0" w:color="auto"/>
            <w:left w:val="none" w:sz="0" w:space="0" w:color="auto"/>
            <w:bottom w:val="none" w:sz="0" w:space="0" w:color="auto"/>
            <w:right w:val="none" w:sz="0" w:space="0" w:color="auto"/>
          </w:divBdr>
        </w:div>
        <w:div w:id="1555777596">
          <w:marLeft w:val="0"/>
          <w:marRight w:val="0"/>
          <w:marTop w:val="0"/>
          <w:marBottom w:val="0"/>
          <w:divBdr>
            <w:top w:val="none" w:sz="0" w:space="0" w:color="auto"/>
            <w:left w:val="none" w:sz="0" w:space="0" w:color="auto"/>
            <w:bottom w:val="none" w:sz="0" w:space="0" w:color="auto"/>
            <w:right w:val="none" w:sz="0" w:space="0" w:color="auto"/>
          </w:divBdr>
        </w:div>
        <w:div w:id="1912471769">
          <w:marLeft w:val="0"/>
          <w:marRight w:val="0"/>
          <w:marTop w:val="0"/>
          <w:marBottom w:val="0"/>
          <w:divBdr>
            <w:top w:val="none" w:sz="0" w:space="0" w:color="auto"/>
            <w:left w:val="none" w:sz="0" w:space="0" w:color="auto"/>
            <w:bottom w:val="none" w:sz="0" w:space="0" w:color="auto"/>
            <w:right w:val="none" w:sz="0" w:space="0" w:color="auto"/>
          </w:divBdr>
        </w:div>
        <w:div w:id="117333366">
          <w:marLeft w:val="0"/>
          <w:marRight w:val="0"/>
          <w:marTop w:val="0"/>
          <w:marBottom w:val="0"/>
          <w:divBdr>
            <w:top w:val="none" w:sz="0" w:space="0" w:color="auto"/>
            <w:left w:val="none" w:sz="0" w:space="0" w:color="auto"/>
            <w:bottom w:val="none" w:sz="0" w:space="0" w:color="auto"/>
            <w:right w:val="none" w:sz="0" w:space="0" w:color="auto"/>
          </w:divBdr>
        </w:div>
        <w:div w:id="1964268201">
          <w:marLeft w:val="0"/>
          <w:marRight w:val="0"/>
          <w:marTop w:val="0"/>
          <w:marBottom w:val="0"/>
          <w:divBdr>
            <w:top w:val="none" w:sz="0" w:space="0" w:color="auto"/>
            <w:left w:val="none" w:sz="0" w:space="0" w:color="auto"/>
            <w:bottom w:val="none" w:sz="0" w:space="0" w:color="auto"/>
            <w:right w:val="none" w:sz="0" w:space="0" w:color="auto"/>
          </w:divBdr>
        </w:div>
      </w:divsChild>
    </w:div>
    <w:div w:id="1363168883">
      <w:marLeft w:val="0"/>
      <w:marRight w:val="0"/>
      <w:marTop w:val="0"/>
      <w:marBottom w:val="0"/>
      <w:divBdr>
        <w:top w:val="none" w:sz="0" w:space="0" w:color="auto"/>
        <w:left w:val="none" w:sz="0" w:space="0" w:color="auto"/>
        <w:bottom w:val="none" w:sz="0" w:space="0" w:color="auto"/>
        <w:right w:val="none" w:sz="0" w:space="0" w:color="auto"/>
      </w:divBdr>
      <w:divsChild>
        <w:div w:id="263003527">
          <w:marLeft w:val="0"/>
          <w:marRight w:val="0"/>
          <w:marTop w:val="0"/>
          <w:marBottom w:val="0"/>
          <w:divBdr>
            <w:top w:val="none" w:sz="0" w:space="0" w:color="auto"/>
            <w:left w:val="none" w:sz="0" w:space="0" w:color="auto"/>
            <w:bottom w:val="none" w:sz="0" w:space="0" w:color="auto"/>
            <w:right w:val="none" w:sz="0" w:space="0" w:color="auto"/>
          </w:divBdr>
        </w:div>
        <w:div w:id="1125277205">
          <w:marLeft w:val="0"/>
          <w:marRight w:val="0"/>
          <w:marTop w:val="0"/>
          <w:marBottom w:val="0"/>
          <w:divBdr>
            <w:top w:val="none" w:sz="0" w:space="0" w:color="auto"/>
            <w:left w:val="none" w:sz="0" w:space="0" w:color="auto"/>
            <w:bottom w:val="none" w:sz="0" w:space="0" w:color="auto"/>
            <w:right w:val="none" w:sz="0" w:space="0" w:color="auto"/>
          </w:divBdr>
        </w:div>
        <w:div w:id="1774008165">
          <w:marLeft w:val="0"/>
          <w:marRight w:val="0"/>
          <w:marTop w:val="0"/>
          <w:marBottom w:val="0"/>
          <w:divBdr>
            <w:top w:val="none" w:sz="0" w:space="0" w:color="auto"/>
            <w:left w:val="none" w:sz="0" w:space="0" w:color="auto"/>
            <w:bottom w:val="none" w:sz="0" w:space="0" w:color="auto"/>
            <w:right w:val="none" w:sz="0" w:space="0" w:color="auto"/>
          </w:divBdr>
        </w:div>
        <w:div w:id="1034235642">
          <w:marLeft w:val="0"/>
          <w:marRight w:val="0"/>
          <w:marTop w:val="0"/>
          <w:marBottom w:val="0"/>
          <w:divBdr>
            <w:top w:val="none" w:sz="0" w:space="0" w:color="auto"/>
            <w:left w:val="none" w:sz="0" w:space="0" w:color="auto"/>
            <w:bottom w:val="none" w:sz="0" w:space="0" w:color="auto"/>
            <w:right w:val="none" w:sz="0" w:space="0" w:color="auto"/>
          </w:divBdr>
        </w:div>
        <w:div w:id="1228764754">
          <w:marLeft w:val="0"/>
          <w:marRight w:val="0"/>
          <w:marTop w:val="0"/>
          <w:marBottom w:val="0"/>
          <w:divBdr>
            <w:top w:val="none" w:sz="0" w:space="0" w:color="auto"/>
            <w:left w:val="none" w:sz="0" w:space="0" w:color="auto"/>
            <w:bottom w:val="none" w:sz="0" w:space="0" w:color="auto"/>
            <w:right w:val="none" w:sz="0" w:space="0" w:color="auto"/>
          </w:divBdr>
        </w:div>
        <w:div w:id="1982540395">
          <w:marLeft w:val="0"/>
          <w:marRight w:val="0"/>
          <w:marTop w:val="0"/>
          <w:marBottom w:val="0"/>
          <w:divBdr>
            <w:top w:val="none" w:sz="0" w:space="0" w:color="auto"/>
            <w:left w:val="none" w:sz="0" w:space="0" w:color="auto"/>
            <w:bottom w:val="none" w:sz="0" w:space="0" w:color="auto"/>
            <w:right w:val="none" w:sz="0" w:space="0" w:color="auto"/>
          </w:divBdr>
        </w:div>
        <w:div w:id="1747190543">
          <w:marLeft w:val="0"/>
          <w:marRight w:val="0"/>
          <w:marTop w:val="0"/>
          <w:marBottom w:val="0"/>
          <w:divBdr>
            <w:top w:val="none" w:sz="0" w:space="0" w:color="auto"/>
            <w:left w:val="none" w:sz="0" w:space="0" w:color="auto"/>
            <w:bottom w:val="none" w:sz="0" w:space="0" w:color="auto"/>
            <w:right w:val="none" w:sz="0" w:space="0" w:color="auto"/>
          </w:divBdr>
        </w:div>
        <w:div w:id="519860840">
          <w:marLeft w:val="0"/>
          <w:marRight w:val="0"/>
          <w:marTop w:val="0"/>
          <w:marBottom w:val="0"/>
          <w:divBdr>
            <w:top w:val="none" w:sz="0" w:space="0" w:color="auto"/>
            <w:left w:val="none" w:sz="0" w:space="0" w:color="auto"/>
            <w:bottom w:val="none" w:sz="0" w:space="0" w:color="auto"/>
            <w:right w:val="none" w:sz="0" w:space="0" w:color="auto"/>
          </w:divBdr>
        </w:div>
        <w:div w:id="19963005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styles" Target="style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597DF92E691F4089CE93199E5B38D2" ma:contentTypeVersion="8" ma:contentTypeDescription="Create a new document." ma:contentTypeScope="" ma:versionID="23e1ba45cc0e36cbed92680aa90fadeb">
  <xsd:schema xmlns:xsd="http://www.w3.org/2001/XMLSchema" xmlns:xs="http://www.w3.org/2001/XMLSchema" xmlns:p="http://schemas.microsoft.com/office/2006/metadata/properties" xmlns:ns2="ffeb71ae-d28a-42a4-be1b-73659133c5dd" xmlns:ns3="3db9117d-fa4a-480b-b42b-479716a2c40d" targetNamespace="http://schemas.microsoft.com/office/2006/metadata/properties" ma:root="true" ma:fieldsID="a6f34edc5600a61a7d4e4c311671bc5d" ns2:_="" ns3:_="">
    <xsd:import namespace="ffeb71ae-d28a-42a4-be1b-73659133c5dd"/>
    <xsd:import namespace="3db9117d-fa4a-480b-b42b-479716a2c4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b71ae-d28a-42a4-be1b-73659133c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b9117d-fa4a-480b-b42b-479716a2c4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B9F41-C429-4E65-8E75-97ACC7FDCC4B}">
  <ds:schemaRefs>
    <ds:schemaRef ds:uri="http://schemas.microsoft.com/sharepoint/v3/contenttype/forms"/>
  </ds:schemaRefs>
</ds:datastoreItem>
</file>

<file path=customXml/itemProps2.xml><?xml version="1.0" encoding="utf-8"?>
<ds:datastoreItem xmlns:ds="http://schemas.openxmlformats.org/officeDocument/2006/customXml" ds:itemID="{73E3FF27-744F-42DC-86DF-05A7E3259D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EC1347-CA59-4470-AAF0-BCD3B5EAE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b71ae-d28a-42a4-be1b-73659133c5dd"/>
    <ds:schemaRef ds:uri="3db9117d-fa4a-480b-b42b-479716a2c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13563</Words>
  <Characters>82984</Characters>
  <Application>Microsoft Office Word</Application>
  <DocSecurity>0</DocSecurity>
  <Lines>691</Lines>
  <Paragraphs>192</Paragraphs>
  <ScaleCrop>false</ScaleCrop>
  <Company/>
  <LinksUpToDate>false</LinksUpToDate>
  <CharactersWithSpaces>96355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Individual Colorado Rules</dc:title>
  <dc:subject/>
  <dc:creator>Nick Mander</dc:creator>
  <cp:keywords/>
  <dc:description/>
  <cp:lastModifiedBy>Nick Mander</cp:lastModifiedBy>
  <cp:revision>4</cp:revision>
  <dcterms:created xsi:type="dcterms:W3CDTF">2023-10-04T21:26:00Z</dcterms:created>
  <dcterms:modified xsi:type="dcterms:W3CDTF">2024-09-12T20:52:00Z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0x0101008C597DF92E691F4089CE93199E5B38D2</vt:lpwstr>
  </property>
</Properties>
</file>